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Hlk117841007"/>
      <w:r w:rsidRPr="00472C83">
        <w:rPr>
          <w:noProof/>
          <w:lang w:val="bg-BG" w:eastAsia="bg-BG"/>
        </w:rPr>
        <w:drawing>
          <wp:inline distT="0" distB="0" distL="0" distR="0" wp14:anchorId="46505DE4" wp14:editId="142EC534">
            <wp:extent cx="619125" cy="642620"/>
            <wp:effectExtent l="0" t="0" r="9525" b="5080"/>
            <wp:docPr id="3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6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7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УТВЪРЖДАВАМ: </w:t>
      </w:r>
      <w:bookmarkStart w:id="1" w:name="_GoBack"/>
      <w:r w:rsidR="00822D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9EA534A-274B-45D4-9A60-A2992A4E920C}" provid="{00000000-0000-0000-0000-000000000000}" o:suggestedsigner="Валентина Вранчева" o:suggestedsigner2="директор" issignatureline="t"/>
          </v:shape>
        </w:pict>
      </w:r>
      <w:bookmarkEnd w:id="1"/>
    </w:p>
    <w:p w:rsidR="009F5CDC" w:rsidRPr="009F5CDC" w:rsidRDefault="009F5CDC" w:rsidP="009F5CD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 w:rsidR="00EC7C6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C7C6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 w:rsidR="00EC7C6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9F5CDC" w:rsidRPr="009F5CDC" w:rsidRDefault="009F5CDC" w:rsidP="009F5CDC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 w:rsidR="00EC7C63"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bookmarkEnd w:id="0"/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БЪЛГАРСКИ ЕЗИК И ЛИТЕРАТУРА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Твърди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 .Меки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Изговор и правопис твърди и на меки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Правопис на думи с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ър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ръ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ъл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лъ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стн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здн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ств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5. Изговор и правопис на думи без ударение.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6 . Сложни думи. Образуване. Правопис и употреба.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7. Антоними. Употреба на антоними. 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8. Подлог - главна част на изречението.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9. Сказуемо - главна част на изречението.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10. Просто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11. Сложно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12. Употреба на запетая в сложното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13. Членуване на съществителните имена от мъжки род единствено число.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14. Членуване на съществителните и на прилагателните имена.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15. Числително бройно име.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16. Числително редно име.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17. Правопис на числителните имена.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18. Време на глагола – сегашно, бъдеще, минало време.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19. Употреба на глаголни времена в изречението и в текста.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20. Изговор и правопис на глаголите.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ЛИТЕРАТУРА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1. „Звънчета“, Георги Струмски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2. „Младият рак“, Джани Родари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3. „Любопитната мъгла“, Анелия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Янковска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Сенгалевич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4. „На какво миришат ветровете“, Анастас Стоянов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5. „Как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гъсеничката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се събуди или как се раждат пеперуди“, Мая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Дългъчева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6. „Момичето от приказката“, Георги Струмски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7. „Приключенията на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Туфо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рижият пират“, Георги Константинов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8. „Големи лъжи“, Елин Пелин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9. „Детство“, Петя Дубарова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10. „Приключенията на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Пинокио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“, Карло Колоди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11. „Братя“, Ангел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Каралийчев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12. „Детските рисунки“, Иван Давидков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13. „Моята учителка“, Леда Милева; „Учителката на брат ми“;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Едмондо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де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Амичис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14. „Старият щърк“, Константин Константинов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15. „Крали Марко и хала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троеглава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“,Българска народна песен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16. „Как Крали Марко се сдобива със сила и кон“, Народна легенда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17. „Траянови врата“, Елена Огнянова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18. „Среща с дяволчето“, Елин Пелин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19. „Досетливата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Кумру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“, Еврейска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20. „Стая, пълна със светлина“, Индийска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21. „Коледари“, Александър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Вутимски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22. „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Пипи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Дългото чорапче не иска да порасне“, Астрид Линдгрен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23. „Снежни човеци“, Валери Петров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24. „Хартиеният принц“, Владислава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Войнович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25. „Бяла вечер“, Андрей Германов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26. „Думите, на които сложиха крилца“, Радой Киров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27. „Котката и мишките“, Езоп;„Селянин и орел“, Лафонтен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28. „Приказка за езика“, Турска народна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29. „Новите дрехи на царя“, По Ханс Кристиан Андерсен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30. „Дъга от цветя“, Ромска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31. „Слънчево зимно утро“, Кирил Христов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32. „Апостолът в премеждие“, По Иван Вазов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33. „Скакалецът и охлювът“, Доналд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Бисет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34. „Отровната баница“, Българска народна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35. „Дует“, Леда Милева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36. „Език, мой роден“, Николай Зидаров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37. „Индже“, Българска народна песен;„Цар Иван Шишман“, Българска народна песен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38. „Майка ми“, Иван Вазов; „Ти, майко“, Елисавета Багряна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39. „Облачето, което си търсеше работа“, Петя Александрова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40. „Обичам те, родино“, Елисавета Багряна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41. „Записки по българските въстания“ ,по Захари Стоянов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42. „Том Сойер“, Марк Твен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43. „Срещу Великден“, Константин Константинов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44. „Книга за джунглата“, Ръдиард Киплинг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45. „Нещо хубаво“, Иван Цанев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46. „Деца играят вън“, По Георги Данаилов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47. „Приказка с калпак“, Арменска народна приказка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48. „Пролетна песен“, Иван Давидков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49. „Венец за Кирил и Методий“, Иван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Давитков</w:t>
      </w:r>
      <w:proofErr w:type="spellEnd"/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50.„Защо не се срещат слънцето и месечината“, Народна легенда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51. „Рицар-шаран“, Лиана Даскалова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52. "Ти и аз в нашия клас" , Анелия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Янковска-Сенгалевич</w:t>
      </w:r>
      <w:proofErr w:type="spellEnd"/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val="bg-BG" w:eastAsia="bg-BG"/>
        </w:rPr>
      </w:pPr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val="bg-BG" w:eastAsia="bg-BG"/>
        </w:rPr>
      </w:pPr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val="bg-BG" w:eastAsia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6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9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10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EC7C63">
      <w:pPr>
        <w:spacing w:after="0" w:line="240" w:lineRule="auto"/>
        <w:rPr>
          <w:rFonts w:ascii="Calibri" w:eastAsia="Calibri" w:hAnsi="Calibri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 БЪЛГАРСКИ ЕЗИК И ЛИТЕРАТУРА – ИУЧ 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Твърди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 .Меки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Изговор и правопис твърди и на меки съгласни звукове.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Правопис на думи с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ър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ръ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ъл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лъ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стн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здн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-, -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ств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5. Изговор и правопис на думи без ударение.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6 . Сложни думи. Образуване. Правопис и употреба.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7. Антоними. Употреба на антоними. 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8. Подлог - главна част на изречението.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9. Сказуемо - главна част на изречението.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10. Просто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11. Сложно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12. Употреба на запетая в сложното изречение.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13. Членуване на съществителните имена от мъжки род единствено число.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14. Членуване на съществителните и на прилагателните имена.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15. Числително бройно име.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16. Числително редно име.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17. Правопис на числителните имена.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18. Време на глагола – сегашно, бъдеще, минало време.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19. Употреба на глаголни времена в изречението и в текста.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20. Изговор и правопис на глаголите.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УСТНА ЧАСТ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Сбит преразказ на художествен текст.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Сбит преразказ на нехудожествен текст.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Съчиняване на текст по картина на художник.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 Съчиняване на текст по словесна опора.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5. Съчиняване на текст по аналогия.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6. Разпознаване на пряка и непряка реч.</w:t>
      </w:r>
    </w:p>
    <w:p w:rsidR="009F5CDC" w:rsidRPr="009F5CDC" w:rsidRDefault="009F5CDC" w:rsidP="009F5CDC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7. Преобразуване на пряка реч в непряка.</w:t>
      </w:r>
    </w:p>
    <w:p w:rsidR="009F5CDC" w:rsidRPr="009F5CDC" w:rsidRDefault="009F5CDC" w:rsidP="009F5C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2" w:name="_Hlk117841156"/>
    </w:p>
    <w:p w:rsid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7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11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12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EC7C6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bookmarkEnd w:id="2"/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МАТЕМАТИКА–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Числата над 1000.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Числата от 1 001 до 10 000.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Числата от 10 000 до 100 000.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Числата от 100 000 до 1 000 000.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4.Числата над 1 000 000.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5. Окръжност.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6. Римски цифри.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Събиране и изваждане на многоцифрени числа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Събиране и изваждане на числата до 1 000 000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Намиране на неизвестен умалител.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Измерване на ъгли.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Събиране и изваждане на многоцифрени числа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Събиране на естествените числа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Изваждане на естествените числа 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Куб. Правоъгълен паралелепипед.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 Пирамида. Конус. Цилиндър. Кълбо.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IV.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Лице на геометрична фигура правоъгълник. Мерни единици за лице.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ab/>
        <w:t xml:space="preserve">V.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Намиране на неизвестен делител.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VI.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Умножение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Умножение и деление с числото 10.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Умножение с числата 20, 30, 40, …, 90.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Умножение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VII.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Деление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Деление с числата 10, 20, 30, 40, …, 90.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2. Деление на числата до 100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Деление на числата до 1 000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 Деление на числата след 1 000 с двуцифрено число.</w:t>
      </w: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8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13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14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МАТЕМАТИКА – ИУЧ – РАЗШИРЕНА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Числата над 1000.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Числата от 1 001 до 10 000.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Числата от 10 000 до 100 000.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Числата от 100 000 до 1 000 000.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4.Числата над 1 000 000.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5. Окръжност.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6. Римски цифри.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Събиране и изваждане на многоцифрени числа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Събиране и изваждане на числата до 1 000 000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Намиране на неизвестен умалител.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Измерване на ъгли.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Събиране и изваждане на многоцифрени числа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Събиране на естествените числа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Изваждане на естествените числа 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Куб. Правоъгълен паралелепипед.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4. Пирамида. Конус. Цилиндър. Кълбо.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IV.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Умножение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Лице на геометрична фигура правоъгълник. Мерни единици за лице.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ab/>
        <w:t xml:space="preserve">V.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без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Деление на многоцифрено число с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едноцифрено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число с преминаване.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Намиране на неизвестен делител.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VI.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Умножение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Умножение и деление с числото 10.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Умножение с числата 20, 30, 40, …, 90.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Умножение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</w:rPr>
        <w:t xml:space="preserve">VII.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Деление на многоцифрено число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1. Деление с числата 10, 20, 30, 40, …, 90.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2. Деление на числата до 100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3. Деление на числата до 1 000 с двуцифрено число.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4. Деление на числата след 1 000 с двуцифрено число.</w:t>
      </w: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10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15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16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ЧОВЕКЪТ И ОБЩЕСТВОТО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България – страна на световен кръстопът.</w:t>
      </w:r>
    </w:p>
    <w:p w:rsidR="009F5CDC" w:rsidRPr="009F5CDC" w:rsidRDefault="009F5CDC" w:rsidP="009F5CDC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9F5CDC">
        <w:rPr>
          <w:rFonts w:ascii="Times New Roman" w:eastAsia="Calibri" w:hAnsi="Times New Roman" w:cs="Times New Roman"/>
          <w:lang w:val="bg-BG"/>
        </w:rPr>
        <w:t>Моята родина България – страна на световен кръстопът</w:t>
      </w:r>
    </w:p>
    <w:p w:rsidR="009F5CDC" w:rsidRPr="009F5CDC" w:rsidRDefault="009F5CDC" w:rsidP="009F5CDC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Географската карта твоят добър помощник</w:t>
      </w:r>
    </w:p>
    <w:p w:rsidR="009F5CDC" w:rsidRPr="009F5CDC" w:rsidRDefault="009F5CDC" w:rsidP="009F5CDC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Природни области на България.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Дунавска равнина 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Старопланинска област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Преходна област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Рило-Родопска област 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Черноморско крайбрежие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Стопанската дейност на хората и природната среда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Природните бедствия – как да се предпазим от тях</w:t>
      </w:r>
    </w:p>
    <w:p w:rsidR="009F5CDC" w:rsidRPr="009F5CDC" w:rsidRDefault="009F5CDC" w:rsidP="009F5CD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Защита на българската природа</w:t>
      </w:r>
    </w:p>
    <w:p w:rsidR="009F5CDC" w:rsidRPr="009F5CDC" w:rsidRDefault="009F5CDC" w:rsidP="009F5CDC">
      <w:pPr>
        <w:spacing w:after="0" w:line="240" w:lineRule="auto"/>
        <w:ind w:left="1080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Българската държава след Освобождението.</w:t>
      </w:r>
    </w:p>
    <w:p w:rsidR="009F5CDC" w:rsidRPr="009F5CDC" w:rsidRDefault="009F5CDC" w:rsidP="009F5CD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Възстановяване на българската държава</w:t>
      </w:r>
    </w:p>
    <w:p w:rsidR="009F5CDC" w:rsidRPr="009F5CDC" w:rsidRDefault="009F5CDC" w:rsidP="009F5CD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Търновската конституция</w:t>
      </w:r>
    </w:p>
    <w:p w:rsidR="009F5CDC" w:rsidRPr="009F5CDC" w:rsidRDefault="009F5CDC" w:rsidP="009F5CD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Съединението на Източна Румелия и Княжество България</w:t>
      </w: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България и българското общество през ХХ век.</w:t>
      </w:r>
    </w:p>
    <w:p w:rsidR="009F5CDC" w:rsidRPr="009F5CDC" w:rsidRDefault="009F5CDC" w:rsidP="009F5CDC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Независима България по пътя към националното обединение</w:t>
      </w:r>
    </w:p>
    <w:p w:rsidR="009F5CDC" w:rsidRPr="009F5CDC" w:rsidRDefault="009F5CDC" w:rsidP="009F5CDC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Промени в българското общество през ХХ век</w:t>
      </w: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Европейският път на България</w:t>
      </w:r>
    </w:p>
    <w:p w:rsidR="009F5CDC" w:rsidRPr="009F5CDC" w:rsidRDefault="009F5CDC" w:rsidP="009F5CD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Българското общество по пътя към обединена Европа</w:t>
      </w:r>
    </w:p>
    <w:p w:rsidR="009F5CDC" w:rsidRPr="009F5CDC" w:rsidRDefault="009F5CDC" w:rsidP="009F5CD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 на държавната и местната власт в Република България</w:t>
      </w:r>
    </w:p>
    <w:p w:rsidR="009F5CDC" w:rsidRPr="009F5CDC" w:rsidRDefault="009F5CDC" w:rsidP="009F5CD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Българските приноси в културата, науката и спорта</w:t>
      </w:r>
    </w:p>
    <w:p w:rsidR="009F5CDC" w:rsidRPr="009F5CDC" w:rsidRDefault="009F5CDC" w:rsidP="009F5CD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София – столицата на нашата родина</w:t>
      </w: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_Hlk117841328"/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11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17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18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EC7C6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bookmarkEnd w:id="3"/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ЧОВЕКЪТ И ПРИРОДАТА–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Тела и вещества.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9F5CDC">
        <w:rPr>
          <w:rFonts w:ascii="Times New Roman" w:eastAsia="Calibri" w:hAnsi="Times New Roman" w:cs="Times New Roman"/>
          <w:lang w:val="bg-BG"/>
        </w:rPr>
        <w:t>Свойства на веществата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Почва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 xml:space="preserve">Температура 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Трите състояния на водата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Кръговрат на водата</w:t>
      </w:r>
    </w:p>
    <w:p w:rsidR="009F5CDC" w:rsidRPr="009F5CDC" w:rsidRDefault="009F5CDC" w:rsidP="009F5CDC">
      <w:pPr>
        <w:numPr>
          <w:ilvl w:val="1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Замърсяване и пречистване на водите</w:t>
      </w:r>
    </w:p>
    <w:p w:rsidR="009F5CDC" w:rsidRPr="009F5CDC" w:rsidRDefault="009F5CDC" w:rsidP="009F5CDC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Движение и енергия.</w:t>
      </w:r>
    </w:p>
    <w:p w:rsidR="009F5CDC" w:rsidRPr="009F5CDC" w:rsidRDefault="009F5CDC" w:rsidP="009F5CD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Движение на телата</w:t>
      </w:r>
    </w:p>
    <w:p w:rsidR="009F5CDC" w:rsidRPr="009F5CDC" w:rsidRDefault="009F5CDC" w:rsidP="009F5CD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Звук и слух</w:t>
      </w:r>
    </w:p>
    <w:p w:rsidR="009F5CDC" w:rsidRPr="009F5CDC" w:rsidRDefault="009F5CDC" w:rsidP="009F5CD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Светлина и зрение</w:t>
      </w:r>
    </w:p>
    <w:p w:rsidR="009F5CDC" w:rsidRPr="009F5CDC" w:rsidRDefault="009F5CDC" w:rsidP="009F5CD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Сили</w:t>
      </w:r>
    </w:p>
    <w:p w:rsidR="009F5CDC" w:rsidRPr="009F5CDC" w:rsidRDefault="009F5CDC" w:rsidP="009F5CD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Енергия и околна среда </w:t>
      </w:r>
    </w:p>
    <w:p w:rsidR="009F5CDC" w:rsidRPr="009F5CDC" w:rsidRDefault="009F5CDC" w:rsidP="009F5CDC">
      <w:pPr>
        <w:spacing w:after="0" w:line="240" w:lineRule="auto"/>
        <w:ind w:left="1080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Планетата Земя.</w:t>
      </w:r>
    </w:p>
    <w:p w:rsidR="009F5CDC" w:rsidRPr="009F5CDC" w:rsidRDefault="009F5CDC" w:rsidP="009F5CD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Движението на Земята</w:t>
      </w:r>
    </w:p>
    <w:p w:rsidR="009F5CDC" w:rsidRPr="009F5CDC" w:rsidRDefault="009F5CDC" w:rsidP="009F5CD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Слънцето и Луната</w:t>
      </w:r>
    </w:p>
    <w:p w:rsidR="009F5CDC" w:rsidRPr="009F5CDC" w:rsidRDefault="009F5CDC" w:rsidP="009F5CD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Слънчевата система</w:t>
      </w:r>
    </w:p>
    <w:p w:rsidR="009F5CDC" w:rsidRPr="009F5CDC" w:rsidRDefault="009F5CDC" w:rsidP="009F5CDC">
      <w:pPr>
        <w:spacing w:after="0" w:line="240" w:lineRule="auto"/>
        <w:ind w:left="1418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Жизнени процеси.</w:t>
      </w:r>
    </w:p>
    <w:p w:rsidR="009F5CDC" w:rsidRPr="009F5CDC" w:rsidRDefault="009F5CDC" w:rsidP="009F5CDC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Жизнени процеси</w:t>
      </w:r>
    </w:p>
    <w:p w:rsidR="009F5CDC" w:rsidRPr="009F5CDC" w:rsidRDefault="009F5CDC" w:rsidP="009F5CDC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Хранене и дишане на животните и растенията</w:t>
      </w:r>
    </w:p>
    <w:p w:rsidR="009F5CDC" w:rsidRPr="009F5CDC" w:rsidRDefault="009F5CDC" w:rsidP="009F5CDC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Размножаване и развитие на растенията</w:t>
      </w:r>
    </w:p>
    <w:p w:rsidR="009F5CDC" w:rsidRPr="009F5CDC" w:rsidRDefault="009F5CDC" w:rsidP="009F5CDC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Развитие на животните /раждат, снасят яйца/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Организмите и тяхната среда на живот</w:t>
      </w:r>
    </w:p>
    <w:p w:rsidR="009F5CDC" w:rsidRPr="009F5CDC" w:rsidRDefault="009F5CDC" w:rsidP="009F5CDC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Групиране на животните</w:t>
      </w:r>
    </w:p>
    <w:p w:rsidR="009F5CDC" w:rsidRPr="009F5CDC" w:rsidRDefault="009F5CDC" w:rsidP="009F5CDC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Среда на живот. Приспособления на животните и на растенията</w:t>
      </w:r>
    </w:p>
    <w:p w:rsidR="009F5CDC" w:rsidRPr="009F5CDC" w:rsidRDefault="009F5CDC" w:rsidP="009F5CDC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Съседи в природата. Опазване на природата</w:t>
      </w:r>
    </w:p>
    <w:p w:rsidR="009F5CDC" w:rsidRPr="009F5CDC" w:rsidRDefault="009F5CDC" w:rsidP="009F5CDC">
      <w:pPr>
        <w:spacing w:after="0" w:line="240" w:lineRule="auto"/>
        <w:ind w:left="1778"/>
        <w:contextualSpacing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Човекът и здравословният начин на живот</w:t>
      </w:r>
    </w:p>
    <w:p w:rsidR="009F5CDC" w:rsidRPr="009F5CDC" w:rsidRDefault="009F5CDC" w:rsidP="009F5CD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Хранене и дишане при човека. Органи на храненето и дишането</w:t>
      </w:r>
    </w:p>
    <w:p w:rsidR="009F5CDC" w:rsidRPr="009F5CDC" w:rsidRDefault="009F5CDC" w:rsidP="009F5CD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Развитие на човека</w:t>
      </w:r>
    </w:p>
    <w:p w:rsidR="009F5CDC" w:rsidRPr="009F5CDC" w:rsidRDefault="009F5CDC" w:rsidP="009F5CD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Здравословно хранене</w:t>
      </w:r>
    </w:p>
    <w:p w:rsidR="009F5CDC" w:rsidRPr="009F5CDC" w:rsidRDefault="009F5CDC" w:rsidP="009F5CD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Болести 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drawing>
          <wp:inline distT="0" distB="0" distL="0" distR="0" wp14:anchorId="09D37D20" wp14:editId="1173F5E4">
            <wp:extent cx="619125" cy="642620"/>
            <wp:effectExtent l="0" t="0" r="9525" b="5080"/>
            <wp:docPr id="12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19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20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ИЗОБРАЗИТЕЛНО ИЗКУСТВО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Образи от миналото и от съвременния свят.</w:t>
      </w:r>
    </w:p>
    <w:p w:rsidR="009F5CDC" w:rsidRPr="009F5CDC" w:rsidRDefault="009F5CDC" w:rsidP="009F5CDC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9F5CDC">
        <w:rPr>
          <w:rFonts w:ascii="Times New Roman" w:eastAsia="Calibri" w:hAnsi="Times New Roman" w:cs="Times New Roman"/>
          <w:lang w:val="bg-BG"/>
        </w:rPr>
        <w:t>Паметниците на културата през вековете</w:t>
      </w:r>
    </w:p>
    <w:p w:rsidR="009F5CDC" w:rsidRPr="009F5CDC" w:rsidRDefault="009F5CDC" w:rsidP="009F5CDC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lang w:val="bg-BG"/>
        </w:rPr>
        <w:t>Значение на културно - историческото наследство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Светът на митовете и легендите</w:t>
      </w:r>
    </w:p>
    <w:p w:rsidR="009F5CDC" w:rsidRPr="009F5CDC" w:rsidRDefault="009F5CDC" w:rsidP="009F5CDC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Митични създания в образи</w:t>
      </w:r>
    </w:p>
    <w:p w:rsidR="009F5CDC" w:rsidRPr="009F5CDC" w:rsidRDefault="009F5CDC" w:rsidP="009F5CDC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Древногръцките митове в образи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Образи и форми – различни гледни точки</w:t>
      </w:r>
    </w:p>
    <w:p w:rsidR="009F5CDC" w:rsidRPr="009F5CDC" w:rsidRDefault="009F5CDC" w:rsidP="009F5CD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Наблюдавам предметите и техните форми</w:t>
      </w:r>
    </w:p>
    <w:p w:rsidR="009F5CDC" w:rsidRPr="009F5CDC" w:rsidRDefault="009F5CDC" w:rsidP="009F5CD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Градът от птичи поглед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Образи и цветове – локален цвят</w:t>
      </w:r>
    </w:p>
    <w:p w:rsidR="009F5CDC" w:rsidRPr="009F5CDC" w:rsidRDefault="009F5CDC" w:rsidP="009F5CDC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Предметите и техните цветове</w:t>
      </w:r>
    </w:p>
    <w:p w:rsidR="009F5CDC" w:rsidRPr="009F5CDC" w:rsidRDefault="009F5CDC" w:rsidP="009F5CDC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Цветовете в пейзажа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Теми и сюжети в изкуството</w:t>
      </w:r>
    </w:p>
    <w:p w:rsidR="009F5CDC" w:rsidRPr="009F5CDC" w:rsidRDefault="009F5CDC" w:rsidP="009F5CDC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Тема и сюжет в картините и скулптурите</w:t>
      </w:r>
    </w:p>
    <w:p w:rsidR="009F5CDC" w:rsidRPr="009F5CDC" w:rsidRDefault="009F5CDC" w:rsidP="009F5CDC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Историята оживява в картини и скулптури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Символи и знаци</w:t>
      </w:r>
    </w:p>
    <w:p w:rsidR="009F5CDC" w:rsidRPr="009F5CDC" w:rsidRDefault="009F5CDC" w:rsidP="009F5CDC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Зодиите и техните знаци</w:t>
      </w:r>
    </w:p>
    <w:p w:rsidR="009F5CDC" w:rsidRPr="009F5CDC" w:rsidRDefault="009F5CDC" w:rsidP="009F5CDC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Емблеми и гербове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Експресивност на изобразителните материали и техники</w:t>
      </w:r>
    </w:p>
    <w:p w:rsidR="009F5CDC" w:rsidRPr="009F5CDC" w:rsidRDefault="009F5CDC" w:rsidP="009F5CDC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Колаж </w:t>
      </w:r>
    </w:p>
    <w:p w:rsidR="009F5CDC" w:rsidRPr="009F5CDC" w:rsidRDefault="009F5CDC" w:rsidP="009F5CDC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Мозайка</w:t>
      </w:r>
    </w:p>
    <w:p w:rsidR="009F5CDC" w:rsidRPr="009F5CDC" w:rsidRDefault="009F5CDC" w:rsidP="009F5CDC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Макет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Светът на митовете и легендите</w:t>
      </w:r>
    </w:p>
    <w:p w:rsidR="009F5CDC" w:rsidRPr="009F5CDC" w:rsidRDefault="009F5CDC" w:rsidP="009F5CDC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Образи от българските митове и легенди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Теми и сюжети в изкуството</w:t>
      </w:r>
    </w:p>
    <w:p w:rsidR="009F5CDC" w:rsidRPr="009F5CDC" w:rsidRDefault="009F5CDC" w:rsidP="009F5CDC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Празниците в изкуството</w:t>
      </w:r>
    </w:p>
    <w:p w:rsidR="009F5CDC" w:rsidRPr="009F5CDC" w:rsidRDefault="009F5CDC" w:rsidP="009F5CDC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Майката в изкуството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Традиционни и нетрадиционни материали и техники</w:t>
      </w:r>
    </w:p>
    <w:p w:rsidR="009F5CDC" w:rsidRPr="009F5CDC" w:rsidRDefault="009F5CDC" w:rsidP="009F5CDC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Мозайка от пластилин, моделиране, работа с природни материали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Експресивност на изобразителните техники</w:t>
      </w:r>
    </w:p>
    <w:p w:rsidR="009F5CDC" w:rsidRPr="009F5CDC" w:rsidRDefault="009F5CDC" w:rsidP="009F5CDC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Комбиниране на техники</w:t>
      </w:r>
    </w:p>
    <w:p w:rsidR="009F5CDC" w:rsidRPr="009F5CDC" w:rsidRDefault="009F5CDC" w:rsidP="009F5CDC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Художествени музеи и галерии</w:t>
      </w:r>
    </w:p>
    <w:p w:rsidR="009F5CDC" w:rsidRPr="009F5CDC" w:rsidRDefault="009F5CDC" w:rsidP="009F5CDC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Съкровищниците на изкуството</w:t>
      </w: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lastRenderedPageBreak/>
        <w:drawing>
          <wp:inline distT="0" distB="0" distL="0" distR="0" wp14:anchorId="09D37D20" wp14:editId="1173F5E4">
            <wp:extent cx="619125" cy="642620"/>
            <wp:effectExtent l="0" t="0" r="9525" b="5080"/>
            <wp:docPr id="13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21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22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МУЗИКА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Песни за пеене: „Четвъртокласници”, „Есента, есента”, „Градче”, „Хвърчило”, „Съкровище”, „Роден дом”, „Де е България?”, „С песен да раста”, „Вятър ечи”, „На гурбет отидох”, „Върви вземи”, „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Коледе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леде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”, „Коледно дърво”, „Нова година”, „Сурва, сурва година”, „Усмихната песен”, „Дядовият грамофон”, „Къде остана детството”, „Молитва за България”, „Васил Левски”, „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Огреяла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месечинка”, „Ой, Лазаре”, „Цветница”, „Лит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летела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пеперуда”, „Аз обичам да чета”, „Тих бял Дунав”, „Босоного лято”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Музика за слушане: „Дъга”; „Октомври”/из „Годишните времена”/; „Утро”/из „Пер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Гинт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”/; Увертюра „Вилхелм Тел”; Звуков пример №1; Концерт за цигулка и оркестър в ми минор, първа част; Серенада за струнен оркестър; Вариации за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кларинет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малък оркестър; „Синовен дълг”; Соната за пиано №17 „Буря”; „Химн на народните будители”; „Фест марш”; „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Хорце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”; „Горнооряховско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дайчово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хоро”; „Ловешко 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дайчово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хоро”; „Треклянско хоро”; „Подхвръкнало, Дойне”; Валс „Виенска кръв”; </w:t>
      </w:r>
      <w:r w:rsidRPr="009F5CDC">
        <w:rPr>
          <w:rFonts w:ascii="Times New Roman" w:eastAsia="Times New Roman" w:hAnsi="Times New Roman" w:cs="Times New Roman"/>
          <w:sz w:val="24"/>
          <w:szCs w:val="24"/>
        </w:rPr>
        <w:t>Jingle Bells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; Звуков пример №2; „</w:t>
      </w:r>
      <w:proofErr w:type="spellStart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>Димянинка</w:t>
      </w:r>
      <w:proofErr w:type="spellEnd"/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”; „Музика за лека нощ”; Симфония №8 „Недовършена”; Марш „Родина”; „Щастието”; „Есен” /из „Годишните времена”/; Право хоро; „Пеперуда ходи”; „Майски празник”; Химн на св. св. Кирил и Методий; „Сладкопойна чучулига”; „Мъри, Ивано”; „На море с приятели” </w:t>
      </w:r>
    </w:p>
    <w:p w:rsidR="009F5CDC" w:rsidRPr="009F5CDC" w:rsidRDefault="009F5CDC" w:rsidP="009F5CD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F5CDC" w:rsidRPr="009F5CDC" w:rsidRDefault="009F5CDC" w:rsidP="009F5CDC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9F5CDC" w:rsidRPr="009F5CDC" w:rsidRDefault="009F5CDC" w:rsidP="009F5CDC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Calibri" w:eastAsia="Calibri" w:hAnsi="Calibri" w:cs="Times New Roman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lastRenderedPageBreak/>
        <w:drawing>
          <wp:inline distT="0" distB="0" distL="0" distR="0" wp14:anchorId="09D37D20" wp14:editId="1173F5E4">
            <wp:extent cx="619125" cy="642620"/>
            <wp:effectExtent l="0" t="0" r="9525" b="5080"/>
            <wp:docPr id="15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23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24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bookmarkStart w:id="4" w:name="_Hlk117841390"/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ФИЗИЧЕСКО ВЪЗПИТАНИЕ И СПОРТ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bookmarkEnd w:id="4"/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ЛА Бягане на 50 м и на 200 м. Стартиране. Финиширане. Тест за ловкост /Т-тест/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ЛА Скок на дължина-засилване, отскок,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летежна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фаза, приземяване.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ЛА Хвърляне на малка плътна топка на дължина с кръстосана крачка.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Камшичен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мах.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Футбол – техника без топка. Жонглиране, подаване и овладяване на футболна топка. Удар по търкаляща се футболна топка.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Хандбал. Подаване с една ръка на хандбална топка. Ловене на търкаляща се хандбална топка. Подаване над рамо след три хандбални крачки. Водене на хандбална топка.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Баскетбол. Ловене и подаване с една и две ръце. Водене на баскетболна топка.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Пивотиране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. Стрелба в коша от място и в движение.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Гимнастика – строеви упражнения.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Гимнастика – </w:t>
      </w:r>
      <w:proofErr w:type="spellStart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общоразвиващи</w:t>
      </w:r>
      <w:proofErr w:type="spellEnd"/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упражнения.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Гимнастика – земни упражнения.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Гимнастика – катерене по гимнастическа стена.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Гимнастика – висове и опори на уреди.</w:t>
      </w:r>
    </w:p>
    <w:p w:rsidR="009F5CDC" w:rsidRPr="009F5CDC" w:rsidRDefault="009F5CDC" w:rsidP="009F5CD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Танци – български народни хора.</w:t>
      </w:r>
    </w:p>
    <w:p w:rsidR="009F5CDC" w:rsidRPr="009F5CDC" w:rsidRDefault="009F5CDC" w:rsidP="009F5CD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32"/>
          <w:szCs w:val="32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C7C63" w:rsidRPr="00472C83" w:rsidRDefault="00EC7C63" w:rsidP="00EC7C63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2C83">
        <w:rPr>
          <w:noProof/>
          <w:lang w:val="bg-BG" w:eastAsia="bg-BG"/>
        </w:rPr>
        <w:lastRenderedPageBreak/>
        <w:drawing>
          <wp:inline distT="0" distB="0" distL="0" distR="0" wp14:anchorId="09D37D20" wp14:editId="1173F5E4">
            <wp:extent cx="619125" cy="642620"/>
            <wp:effectExtent l="0" t="0" r="9525" b="5080"/>
            <wp:docPr id="18" name="Picture 2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емблем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ОСНОВНО УЧИЛИЩЕ „ХРИСТО БОТЕВ” с.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Равно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поле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Пелин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„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Васил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Левски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№2, 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proofErr w:type="spellEnd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0897048706</w:t>
      </w:r>
      <w:proofErr w:type="gram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,e</w:t>
      </w:r>
      <w:proofErr w:type="gramEnd"/>
      <w:r w:rsidRPr="00472C8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472C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mail:</w:t>
      </w:r>
      <w:hyperlink r:id="rId25" w:history="1">
        <w:r w:rsidRPr="00472C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  <w:proofErr w:type="spellEnd"/>
      </w:hyperlink>
      <w:r w:rsidRPr="00472C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r:id="rId26" w:history="1">
        <w:r w:rsidRPr="00472C83">
          <w:rPr>
            <w:color w:val="0000FF"/>
            <w:u w:val="single"/>
          </w:rPr>
          <w:t>http://ou-ravnopole.idwebbg.com/</w:t>
        </w:r>
      </w:hyperlink>
    </w:p>
    <w:p w:rsidR="00EC7C63" w:rsidRPr="009F5CDC" w:rsidRDefault="00EC7C63" w:rsidP="00EC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C7C63" w:rsidRPr="009F5CDC" w:rsidRDefault="00EC7C63" w:rsidP="00EC7C6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 ………………………</w:t>
      </w:r>
    </w:p>
    <w:p w:rsidR="00EC7C63" w:rsidRPr="009F5CDC" w:rsidRDefault="00EC7C63" w:rsidP="00EC7C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</w:t>
      </w:r>
      <w:r w:rsidRPr="009F5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Валентина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Вранчева</w:t>
      </w:r>
      <w:proofErr w:type="spellEnd"/>
    </w:p>
    <w:p w:rsidR="00EC7C63" w:rsidRPr="009F5CDC" w:rsidRDefault="00EC7C63" w:rsidP="00EC7C63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ab/>
        <w:t>Директор на ОУ „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Христо Ботев</w:t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”</w:t>
      </w: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9F5CDC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КОНСПЕКТ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bg-BG"/>
        </w:rPr>
      </w:pP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 ИЗПИТ ЗА ОПРЕДЕЛЯНЕ НА ГОДИШНА ОЦЕНКА 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>ПО КОМПЮТЪРНО МОДЕЛИРАНЕ – ЗАДЪЛЖИТЕЛНА ПОДГОТОВКА,</w:t>
      </w:r>
    </w:p>
    <w:p w:rsidR="009F5CDC" w:rsidRPr="009F5CDC" w:rsidRDefault="009F5CDC" w:rsidP="009F5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САМОСТОЯТЕЛНА ФОРМА НА ОБУЧЕНИЕ - </w:t>
      </w:r>
      <w:r w:rsidRPr="009F5CDC">
        <w:rPr>
          <w:rFonts w:ascii="Times New Roman" w:eastAsia="Times New Roman" w:hAnsi="Times New Roman" w:cs="Times New Roman"/>
          <w:sz w:val="28"/>
          <w:szCs w:val="28"/>
        </w:rPr>
        <w:t>IV</w:t>
      </w:r>
      <w:r w:rsidRPr="009F5C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клас</w:t>
      </w:r>
    </w:p>
    <w:p w:rsidR="009F5CDC" w:rsidRPr="009F5CDC" w:rsidRDefault="009F5CDC" w:rsidP="009F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Pr="009F5CDC" w:rsidRDefault="009F5CDC" w:rsidP="009F5CDC">
      <w:pPr>
        <w:spacing w:line="256" w:lineRule="auto"/>
        <w:ind w:left="72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Arial" w:eastAsia="Calibri" w:hAnsi="Arial" w:cs="Arial"/>
          <w:color w:val="333333"/>
          <w:lang w:val="bg-BG"/>
        </w:rPr>
        <w:br/>
      </w: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1.</w:t>
      </w:r>
      <w:hyperlink r:id="rId27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Информация, записване на файл, папка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2.</w:t>
      </w:r>
      <w:hyperlink r:id="rId28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Разклонен алгоритъм и блокове за сетива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3.</w:t>
      </w:r>
      <w:hyperlink r:id="rId29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Как да премина през лабиринта?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4.</w:t>
      </w:r>
      <w:hyperlink r:id="rId30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Аритметични оператори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5.</w:t>
      </w:r>
      <w:hyperlink r:id="rId31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Променливи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6.</w:t>
      </w:r>
      <w:hyperlink r:id="rId32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Споделям във виртуалното пространство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7.</w:t>
      </w:r>
      <w:hyperlink r:id="rId33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Логически оператори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8.</w:t>
      </w:r>
      <w:hyperlink r:id="rId34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Оператори за работа с текст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9.</w:t>
      </w:r>
      <w:hyperlink r:id="rId35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Опасности в дигиталния свят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10.</w:t>
      </w:r>
      <w:hyperlink r:id="rId36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Синхронизиране чрез размяна на съобщения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>11</w:t>
      </w:r>
      <w:hyperlink r:id="rId37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. Промяна в движението на героите</w:t>
        </w:r>
      </w:hyperlink>
    </w:p>
    <w:p w:rsidR="009F5CDC" w:rsidRPr="009F5CDC" w:rsidRDefault="009F5CDC" w:rsidP="009F5CD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F5CD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12. </w:t>
      </w:r>
      <w:hyperlink r:id="rId38" w:history="1">
        <w:r w:rsidRPr="009F5CDC">
          <w:rPr>
            <w:rFonts w:ascii="Times New Roman" w:eastAsia="Calibri" w:hAnsi="Times New Roman" w:cs="Times New Roman"/>
            <w:sz w:val="24"/>
            <w:szCs w:val="24"/>
            <w:lang w:val="bg-BG"/>
          </w:rPr>
          <w:t> Програмируеми устройства</w:t>
        </w:r>
      </w:hyperlink>
    </w:p>
    <w:p w:rsidR="009F5CDC" w:rsidRPr="009F5CDC" w:rsidRDefault="009F5CDC" w:rsidP="009F5CDC">
      <w:pPr>
        <w:spacing w:line="256" w:lineRule="auto"/>
        <w:rPr>
          <w:rFonts w:ascii="Calibri" w:eastAsia="Calibri" w:hAnsi="Calibri" w:cs="Times New Roman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F5CDC" w:rsidRDefault="009F5CDC" w:rsidP="009F5CDC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9F5CDC" w:rsidSect="009F5CDC">
      <w:pgSz w:w="12240" w:h="15840"/>
      <w:pgMar w:top="567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07F5F"/>
    <w:multiLevelType w:val="hybridMultilevel"/>
    <w:tmpl w:val="6CA6B9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40878"/>
    <w:multiLevelType w:val="hybridMultilevel"/>
    <w:tmpl w:val="3732F210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31046D4"/>
    <w:multiLevelType w:val="hybridMultilevel"/>
    <w:tmpl w:val="DD0A676C"/>
    <w:lvl w:ilvl="0" w:tplc="BE507C56">
      <w:start w:val="1"/>
      <w:numFmt w:val="upperRoman"/>
      <w:lvlText w:val="%1."/>
      <w:lvlJc w:val="left"/>
      <w:pPr>
        <w:ind w:left="1440" w:hanging="720"/>
      </w:pPr>
      <w:rPr>
        <w:rFonts w:ascii="Times New Roman" w:eastAsia="Times New Roman" w:hAnsi="Times New Roman" w:cstheme="minorBidi"/>
      </w:rPr>
    </w:lvl>
    <w:lvl w:ilvl="1" w:tplc="0402000F">
      <w:start w:val="1"/>
      <w:numFmt w:val="decimal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1177BD"/>
    <w:multiLevelType w:val="hybridMultilevel"/>
    <w:tmpl w:val="CB424438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867502"/>
    <w:multiLevelType w:val="hybridMultilevel"/>
    <w:tmpl w:val="30AA4CC4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>
      <w:start w:val="1"/>
      <w:numFmt w:val="lowerRoman"/>
      <w:lvlText w:val="%3."/>
      <w:lvlJc w:val="right"/>
      <w:pPr>
        <w:ind w:left="2302" w:hanging="180"/>
      </w:pPr>
    </w:lvl>
    <w:lvl w:ilvl="3" w:tplc="0409000F">
      <w:start w:val="1"/>
      <w:numFmt w:val="decimal"/>
      <w:lvlText w:val="%4."/>
      <w:lvlJc w:val="left"/>
      <w:pPr>
        <w:ind w:left="3022" w:hanging="360"/>
      </w:pPr>
    </w:lvl>
    <w:lvl w:ilvl="4" w:tplc="04090019">
      <w:start w:val="1"/>
      <w:numFmt w:val="lowerLetter"/>
      <w:lvlText w:val="%5."/>
      <w:lvlJc w:val="left"/>
      <w:pPr>
        <w:ind w:left="3742" w:hanging="360"/>
      </w:pPr>
    </w:lvl>
    <w:lvl w:ilvl="5" w:tplc="0409001B">
      <w:start w:val="1"/>
      <w:numFmt w:val="lowerRoman"/>
      <w:lvlText w:val="%6."/>
      <w:lvlJc w:val="right"/>
      <w:pPr>
        <w:ind w:left="4462" w:hanging="180"/>
      </w:pPr>
    </w:lvl>
    <w:lvl w:ilvl="6" w:tplc="0409000F">
      <w:start w:val="1"/>
      <w:numFmt w:val="decimal"/>
      <w:lvlText w:val="%7."/>
      <w:lvlJc w:val="left"/>
      <w:pPr>
        <w:ind w:left="5182" w:hanging="360"/>
      </w:pPr>
    </w:lvl>
    <w:lvl w:ilvl="7" w:tplc="04090019">
      <w:start w:val="1"/>
      <w:numFmt w:val="lowerLetter"/>
      <w:lvlText w:val="%8."/>
      <w:lvlJc w:val="left"/>
      <w:pPr>
        <w:ind w:left="5902" w:hanging="360"/>
      </w:pPr>
    </w:lvl>
    <w:lvl w:ilvl="8" w:tplc="0409001B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7715E31"/>
    <w:multiLevelType w:val="hybridMultilevel"/>
    <w:tmpl w:val="9588FB6E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54CED"/>
    <w:multiLevelType w:val="hybridMultilevel"/>
    <w:tmpl w:val="AE543C82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A8C03D6"/>
    <w:multiLevelType w:val="hybridMultilevel"/>
    <w:tmpl w:val="8AC2DBA8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4B1EFF"/>
    <w:multiLevelType w:val="hybridMultilevel"/>
    <w:tmpl w:val="B0182B0C"/>
    <w:lvl w:ilvl="0" w:tplc="BE507C56">
      <w:start w:val="1"/>
      <w:numFmt w:val="upperRoman"/>
      <w:lvlText w:val="%1."/>
      <w:lvlJc w:val="left"/>
      <w:pPr>
        <w:ind w:left="1440" w:hanging="720"/>
      </w:pPr>
      <w:rPr>
        <w:rFonts w:ascii="Times New Roman" w:eastAsia="Times New Roman" w:hAnsi="Times New Roman" w:cstheme="minorBidi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BC7E3A"/>
    <w:multiLevelType w:val="hybridMultilevel"/>
    <w:tmpl w:val="8D54527E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C804AC1"/>
    <w:multiLevelType w:val="hybridMultilevel"/>
    <w:tmpl w:val="4006930C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CD44DF3"/>
    <w:multiLevelType w:val="hybridMultilevel"/>
    <w:tmpl w:val="407415F2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3351705"/>
    <w:multiLevelType w:val="hybridMultilevel"/>
    <w:tmpl w:val="1A0473F6"/>
    <w:lvl w:ilvl="0" w:tplc="4196A0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45D62"/>
    <w:multiLevelType w:val="hybridMultilevel"/>
    <w:tmpl w:val="9CBEC6E4"/>
    <w:lvl w:ilvl="0" w:tplc="85024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66609A"/>
    <w:multiLevelType w:val="hybridMultilevel"/>
    <w:tmpl w:val="5AD61BD2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57ED561B"/>
    <w:multiLevelType w:val="hybridMultilevel"/>
    <w:tmpl w:val="4112C730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59793CFD"/>
    <w:multiLevelType w:val="hybridMultilevel"/>
    <w:tmpl w:val="B4D03FEE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4E317F"/>
    <w:multiLevelType w:val="hybridMultilevel"/>
    <w:tmpl w:val="02FA9B3C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4F5901"/>
    <w:multiLevelType w:val="hybridMultilevel"/>
    <w:tmpl w:val="0B96FE4A"/>
    <w:lvl w:ilvl="0" w:tplc="C9F8E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B2EEA"/>
    <w:multiLevelType w:val="hybridMultilevel"/>
    <w:tmpl w:val="E36E823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D17198"/>
    <w:multiLevelType w:val="hybridMultilevel"/>
    <w:tmpl w:val="591E25A0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B0F6F35"/>
    <w:multiLevelType w:val="hybridMultilevel"/>
    <w:tmpl w:val="150250BA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6CFE1905"/>
    <w:multiLevelType w:val="hybridMultilevel"/>
    <w:tmpl w:val="34924552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9B748D"/>
    <w:multiLevelType w:val="hybridMultilevel"/>
    <w:tmpl w:val="2E32C294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73194702"/>
    <w:multiLevelType w:val="hybridMultilevel"/>
    <w:tmpl w:val="A1802F64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E4C72"/>
    <w:multiLevelType w:val="hybridMultilevel"/>
    <w:tmpl w:val="DEE6E19E"/>
    <w:lvl w:ilvl="0" w:tplc="0402000F">
      <w:start w:val="1"/>
      <w:numFmt w:val="decimal"/>
      <w:lvlText w:val="%1."/>
      <w:lvlJc w:val="left"/>
      <w:pPr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7BB81DE3"/>
    <w:multiLevelType w:val="hybridMultilevel"/>
    <w:tmpl w:val="8CCCCED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3368AC20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9"/>
  </w:num>
  <w:num w:numId="5">
    <w:abstractNumId w:val="20"/>
  </w:num>
  <w:num w:numId="6">
    <w:abstractNumId w:val="7"/>
  </w:num>
  <w:num w:numId="7">
    <w:abstractNumId w:val="8"/>
  </w:num>
  <w:num w:numId="8">
    <w:abstractNumId w:val="2"/>
  </w:num>
  <w:num w:numId="9">
    <w:abstractNumId w:val="14"/>
  </w:num>
  <w:num w:numId="10">
    <w:abstractNumId w:val="4"/>
  </w:num>
  <w:num w:numId="11">
    <w:abstractNumId w:val="25"/>
  </w:num>
  <w:num w:numId="12">
    <w:abstractNumId w:val="17"/>
  </w:num>
  <w:num w:numId="13">
    <w:abstractNumId w:val="15"/>
  </w:num>
  <w:num w:numId="14">
    <w:abstractNumId w:val="18"/>
  </w:num>
  <w:num w:numId="15">
    <w:abstractNumId w:val="10"/>
  </w:num>
  <w:num w:numId="16">
    <w:abstractNumId w:val="24"/>
  </w:num>
  <w:num w:numId="17">
    <w:abstractNumId w:val="23"/>
  </w:num>
  <w:num w:numId="18">
    <w:abstractNumId w:val="3"/>
  </w:num>
  <w:num w:numId="19">
    <w:abstractNumId w:val="6"/>
  </w:num>
  <w:num w:numId="20">
    <w:abstractNumId w:val="22"/>
  </w:num>
  <w:num w:numId="21">
    <w:abstractNumId w:val="21"/>
  </w:num>
  <w:num w:numId="22">
    <w:abstractNumId w:val="5"/>
  </w:num>
  <w:num w:numId="23">
    <w:abstractNumId w:val="1"/>
  </w:num>
  <w:num w:numId="24">
    <w:abstractNumId w:val="9"/>
  </w:num>
  <w:num w:numId="25">
    <w:abstractNumId w:val="11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A3A98"/>
    <w:rsid w:val="003A3A98"/>
    <w:rsid w:val="00592D4A"/>
    <w:rsid w:val="006C1A14"/>
    <w:rsid w:val="007E6A93"/>
    <w:rsid w:val="00822DBB"/>
    <w:rsid w:val="009F5CDC"/>
    <w:rsid w:val="00B518B3"/>
    <w:rsid w:val="00CC5DB6"/>
    <w:rsid w:val="00EC7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9FA97F-EB48-4BB6-B9F2-DBA6FDA8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u_ravno_pole@abv.bg" TargetMode="External"/><Relationship Id="rId18" Type="http://schemas.openxmlformats.org/officeDocument/2006/relationships/hyperlink" Target="http://ou-ravnopole.idwebbg.com/" TargetMode="External"/><Relationship Id="rId26" Type="http://schemas.openxmlformats.org/officeDocument/2006/relationships/hyperlink" Target="http://ou-ravnopole.idwebbg.com/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ou_ravno_pole@abv.bg" TargetMode="External"/><Relationship Id="rId34" Type="http://schemas.openxmlformats.org/officeDocument/2006/relationships/hyperlink" Target="javascript:" TargetMode="External"/><Relationship Id="rId7" Type="http://schemas.openxmlformats.org/officeDocument/2006/relationships/hyperlink" Target="http://ou-ravnopole.idwebbg.com/" TargetMode="External"/><Relationship Id="rId12" Type="http://schemas.openxmlformats.org/officeDocument/2006/relationships/hyperlink" Target="http://ou-ravnopole.idwebbg.com/" TargetMode="External"/><Relationship Id="rId17" Type="http://schemas.openxmlformats.org/officeDocument/2006/relationships/hyperlink" Target="mailto:ou_ravno_pole@abv.bg" TargetMode="External"/><Relationship Id="rId25" Type="http://schemas.openxmlformats.org/officeDocument/2006/relationships/hyperlink" Target="mailto:ou_ravno_pole@abv.bg" TargetMode="External"/><Relationship Id="rId33" Type="http://schemas.openxmlformats.org/officeDocument/2006/relationships/hyperlink" Target="javascript:" TargetMode="External"/><Relationship Id="rId38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6" Type="http://schemas.openxmlformats.org/officeDocument/2006/relationships/hyperlink" Target="http://ou-ravnopole.idwebbg.com/" TargetMode="External"/><Relationship Id="rId20" Type="http://schemas.openxmlformats.org/officeDocument/2006/relationships/hyperlink" Target="http://ou-ravnopole.idwebbg.com/" TargetMode="External"/><Relationship Id="rId29" Type="http://schemas.openxmlformats.org/officeDocument/2006/relationships/hyperlink" Target="javascript: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u_ravno_pole@abv.bg" TargetMode="External"/><Relationship Id="rId11" Type="http://schemas.openxmlformats.org/officeDocument/2006/relationships/hyperlink" Target="mailto:ou_ravno_pole@abv.bg" TargetMode="External"/><Relationship Id="rId24" Type="http://schemas.openxmlformats.org/officeDocument/2006/relationships/hyperlink" Target="http://ou-ravnopole.idwebbg.com/" TargetMode="External"/><Relationship Id="rId32" Type="http://schemas.openxmlformats.org/officeDocument/2006/relationships/hyperlink" Target="javascript:" TargetMode="External"/><Relationship Id="rId37" Type="http://schemas.openxmlformats.org/officeDocument/2006/relationships/hyperlink" Target="javascript: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mailto:ou_ravno_pole@abv.bg" TargetMode="External"/><Relationship Id="rId23" Type="http://schemas.openxmlformats.org/officeDocument/2006/relationships/hyperlink" Target="mailto:ou_ravno_pole@abv.bg" TargetMode="External"/><Relationship Id="rId28" Type="http://schemas.openxmlformats.org/officeDocument/2006/relationships/hyperlink" Target="javascript:" TargetMode="External"/><Relationship Id="rId36" Type="http://schemas.openxmlformats.org/officeDocument/2006/relationships/hyperlink" Target="javascript:" TargetMode="External"/><Relationship Id="rId10" Type="http://schemas.openxmlformats.org/officeDocument/2006/relationships/hyperlink" Target="http://ou-ravnopole.idwebbg.com/" TargetMode="External"/><Relationship Id="rId19" Type="http://schemas.openxmlformats.org/officeDocument/2006/relationships/hyperlink" Target="mailto:ou_ravno_pole@abv.bg" TargetMode="External"/><Relationship Id="rId31" Type="http://schemas.openxmlformats.org/officeDocument/2006/relationships/hyperlink" Target="javascript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u_ravno_pole@abv.bg" TargetMode="External"/><Relationship Id="rId14" Type="http://schemas.openxmlformats.org/officeDocument/2006/relationships/hyperlink" Target="http://ou-ravnopole.idwebbg.com/" TargetMode="External"/><Relationship Id="rId22" Type="http://schemas.openxmlformats.org/officeDocument/2006/relationships/hyperlink" Target="http://ou-ravnopole.idwebbg.com/" TargetMode="External"/><Relationship Id="rId27" Type="http://schemas.openxmlformats.org/officeDocument/2006/relationships/hyperlink" Target="javascript:" TargetMode="External"/><Relationship Id="rId30" Type="http://schemas.openxmlformats.org/officeDocument/2006/relationships/hyperlink" Target="javascript:" TargetMode="External"/><Relationship Id="rId35" Type="http://schemas.openxmlformats.org/officeDocument/2006/relationships/hyperlink" Target="javascript:" TargetMode="External"/><Relationship Id="rId8" Type="http://schemas.openxmlformats.org/officeDocument/2006/relationships/image" Target="media/image2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qnfntZQTuH1dCpH26IaeY6iosvUzjl0pBpxrA4tYgFo=</DigestValue>
    </Reference>
    <Reference Type="http://www.w3.org/2000/09/xmldsig#Object" URI="#idOfficeObject">
      <DigestMethod Algorithm="http://www.w3.org/2001/04/xmlenc#sha256"/>
      <DigestValue>CxaiPSo3NZCr9nDyIqWMjo+ugm++UM29tFm8Mb/AUj8=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D5rfdfu5T7er/dFYA4dYwPRFoH5VS1AdnbyYYSc3Xog=</DigestValue>
    </Reference>
    <Reference Type="http://www.w3.org/2000/09/xmldsig#Object" URI="#idValidSigLnImg">
      <DigestMethod Algorithm="http://www.w3.org/2001/04/xmlenc#sha256"/>
      <DigestValue>nV++O5fo+fFKqwUVB8hPKlEiw96Ua7xHQY6q0autO/w=</DigestValue>
    </Reference>
    <Reference Type="http://www.w3.org/2000/09/xmldsig#Object" URI="#idInvalidSigLnImg">
      <DigestMethod Algorithm="http://www.w3.org/2001/04/xmlenc#sha256"/>
      <DigestValue>u5SQbwkG5SBcV8D0vwtcNbB7csk1MHh/IeTeVRH2tkw=</DigestValue>
    </Reference>
  </SignedInfo>
  <SignatureValue>SPRHrvef+sVt2bU8RT1XYPTcjqn/l9vYP3TpnhHzevrg7Z/rdmUiTfuqI7dYdOQOdnDTs60qG616
dqq+yrCYm02aNxXpHw2Iy4LpKM7iL9QNeoubqb9NDpyp0lt4Lv1KytDyPTtX74v07kVEaGUTydRE
rTSSLbzH0iacUrhVSUpeKKAD6rd9U/0zzt8Hdf2Lc8IdHpSXWTCXZcJRU6clA5XTLUKLne4kxwB2
6UsoHzX1qyQVYyX9m4voUOrkI2p6imVTq1IvqzUQsBXP2Am9ACyogCaQfGcf+pD/l+yZw168m7+5
XQNXG0QWoOlh+A9C03+vK6uE8xagsepzXeZ2bQ==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2MDQxMzAwMDAwMFoXDTI3MDQxMz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dXTO89vTxm56eSCeF956hgcJRlljc3ZpPbAMj7Vdj0M=</DigestValue>
      </Reference>
      <Reference URI="/word/document.xml?ContentType=application/vnd.openxmlformats-officedocument.wordprocessingml.document.main+xml">
        <DigestMethod Algorithm="http://www.w3.org/2001/04/xmlenc#sha256"/>
        <DigestValue>Hqr5EVY6u5E4tbfCuOzLPYVvms/zv89tfa7e7A0vJ44=</DigestValue>
      </Reference>
      <Reference URI="/word/fontTable.xml?ContentType=application/vnd.openxmlformats-officedocument.wordprocessingml.fontTable+xml">
        <DigestMethod Algorithm="http://www.w3.org/2001/04/xmlenc#sha256"/>
        <DigestValue>kLMlASy5wIC9D6YnCizTDUCcalRkUVHRxCNuesPy4Nc=</DigestValue>
      </Reference>
      <Reference URI="/word/media/image1.png?ContentType=image/png">
        <DigestMethod Algorithm="http://www.w3.org/2001/04/xmlenc#sha256"/>
        <DigestValue>x83/WjWI/RQVniD4YoFevPyd2BZWLTwwLHSBfMHHNqU=</DigestValue>
      </Reference>
      <Reference URI="/word/media/image2.emf?ContentType=image/x-emf">
        <DigestMethod Algorithm="http://www.w3.org/2001/04/xmlenc#sha256"/>
        <DigestValue>LnZnResz6oP5JdKGLVKIk3yfMuMUalWYFQrfeqrktVE=</DigestValue>
      </Reference>
      <Reference URI="/word/numbering.xml?ContentType=application/vnd.openxmlformats-officedocument.wordprocessingml.numbering+xml">
        <DigestMethod Algorithm="http://www.w3.org/2001/04/xmlenc#sha256"/>
        <DigestValue>16hD7oviiHOtiZRMMkH6n426ZWWVL5NpFznrCDdMVzo=</DigestValue>
      </Reference>
      <Reference URI="/word/settings.xml?ContentType=application/vnd.openxmlformats-officedocument.wordprocessingml.settings+xml">
        <DigestMethod Algorithm="http://www.w3.org/2001/04/xmlenc#sha256"/>
        <DigestValue>75mOqEMdJ25Nzyfu6UyhTw5cxonAq4RleYdmHHVSXbQ=</DigestValue>
      </Reference>
      <Reference URI="/word/styles.xml?ContentType=application/vnd.openxmlformats-officedocument.wordprocessingml.styles+xml">
        <DigestMethod Algorithm="http://www.w3.org/2001/04/xmlenc#sha256"/>
        <DigestValue>cwzowWbtFPd+xMZRFGhqKryEFwvac6l7Q573z1PoKT0=</DigestValue>
      </Reference>
      <Reference URI="/word/theme/theme1.xml?ContentType=application/vnd.openxmlformats-officedocument.theme+xml">
        <DigestMethod Algorithm="http://www.w3.org/2001/04/xmlenc#sha256"/>
        <DigestValue>rCwKrZHayaFdsbzI6ZYTh4HoqsDYq7saZ+KTGNvwvgI=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2026-05-04T09:55:07Z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{C9EA534A-274B-45D4-9A60-A2992A4E920C}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2026-05-04T09:55:07Z</xd:SigningTime>
          <xd:SigningCertificate>
            <xd:Cert>
              <xd:CertDigest>
                <DigestMethod Algorithm="http://www.w3.org/2001/04/xmlenc#sha256"/>
                <DigestValue>a8KA8p8hMwUmnni6ZZm7lcewOjYeTfol9sJaFZ3OaVI=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gHQAAsw4AACBFTUYAAAEAaBsAAKo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dAEAANEFAABdAAAAXQQAAD4AAAAAAAAAyF4L/vl/AAAAAAAAAAAAAC8CAAAvAgAA0QUAAEYHAAB0AQAA0QUAAAAAAAAAAAAAAAAAAAAAAADPUNUiv3EAANEFAAAAAAAAAAAAAAAAAAC0AIoFAAAAAPCnveszAgAAkIP35wAAAAAAAAAAAAAAAAcAAAAAAAAAADO/6zMCAADMgvfn1AAAAGCD9+fUAAAAYUTh/fl/AABXAAAAAQAAAAAAAAAAAAAAAAAAAAAAAAAAAAAAAAAAAPCnveszAgAAu+vl/fl/AABwgvfn1AAAAGCD9+fU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A6xj+X8AAJQiQ2L5fwAAkOdL7zMCAADIXgv++X8AAAAAAAAAAAAAQjpDYvl/AAABAAAAAAAAAKDY+uszAgAAAAAAAAAAAAAAAAAAAAAAAJ+m1SK/cQAAAQAAAAAAAABQi/fn1AAAAJABAAAAAAAA8Ke96zMCAABYjffnAAAAAAAAAAAAAAAABgAAAAAAAAAFAAAAAAAAAHyM9+fUAAAAEI3359QAAABhROH9+X8AAAAAAAAAAAAA6FqmYwAAAACo9hjvMwIAAICL9+fUAAAA8Ke96zMCAAC76+X9+X8AACCM9+fUAAAAEI3359QAAAAAAAAAAAAAAAAAAABkdgAIAAAAACUAAAAMAAAAAwAAABgAAAAMAAAAAAAAAh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7gtAPp/AAAqAJcAAAAAAMheC/75fwAAAAAAAAAAAAAAAQAAAAAAAAAAAAAAAAAAAAEAAAAAAAAAAAAAAAAAAAAAAAAAAAAAX6fVIr9xAAAAADXbMwIAAKwCNdszAgAAkAEAAAAAAADwp73rMwIAABiM9+cAAAAAAAAAAAAAAAAJAAAAAAAAAAYAAAAAAAAAPIv359QAAADQi/fn1AAAAGFE4f35fwAAAAAAAAAAAACpivfnAAAAAFj2GO8zAgAAQIr359QAAADwp73rMwIAALvr5f35fwAA4Ir359QAAADQi/fn1AAAAEC03uszAgAAAAAAAGR2AAgAAAAAJQAAAAwAAAAEAAAAGAAAAAwAAAAAAAACEgAAAAwAAAABAAAAHgAAABgAAAApAAAAMwAAAC8AAABIAAAAJQAAAAwAAAAEAAAAVAAAAFQAAAAqAAAAMwAAAC0AAABHAAAAAQAAAAAA60EAKO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cAAABcAAAAAQAAAAAA60EAKOtBCgAAAFAAAAASAAAATAAAAAAAAAAAAAAAAAAAAP//////////cAAAABIEMAQ7BDUEPQRCBDgEPQQwBCAAEgRABDAEPQRHBDUEMgQwBAYAAAAGAAAABgAAAAYAAAAHAAAABQAAAAcAAAAHAAAABgAAAAMAAAAGAAAABwAAAAYAAAAH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</Object>
  <Object Id="idInvalidSigLnImg">AQAAAGwAAAAAAAAAAAAAAP8AAAB/AAAAAAAAAAAAAABgHQAAsw4AACBFTUYAAAEAAB8AALA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JdszAgAAAAAl2zMCAAAAAAAAAAAAAMheC/75fwAAAAAAAAAAAACqMBdk+X8AAAAA1P/5fwAAEBY9Yvl/AAAAAAAAAAAAAAAAAAAAAAAAf6jVIr9xAABktxZk+X8AAEgAAAAAAAAAkAEAAAAAAADwp73rMwIAADiL9+cAAAAAAAAAAAAAAAAJAAAAAAAAAAAAAAAAAAAAXIr359QAAADwivfn1AAAAGFE4f35fwAAAAAAAAAAAACQAQAAAAAAAPCnveszAgAAOIv359QAAADwp73rMwIAALvr5f35fwAAAIr359QAAADwivfn1AAAAAAAAAAAAAAAAAAAAGR2AAgAAAAAJQAAAAwAAAABAAAAGAAAAAwAAAD/AAACEgAAAAwAAAABAAAAHgAAABgAAAAiAAAABAAAAIgAAAARAAAAJQAAAAwAAAABAAAAVAAAAKwAAAAjAAAABAAAAIYAAAAQAAAAAQAAAAAA60EAKO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B0AQAA0QUAAF0AAABdBAAAPgAAAAAAAADIXgv++X8AAAAAAAAAAAAALwIAAC8CAADRBQAARgcAAHQBAADRBQAAAAAAAAAAAAAAAAAAAAAAAM9Q1SK/cQAA0QUAAAAAAAAAAAAAAAAAALQAigUAAAAA8Ke96zMCAACQg/fnAAAAAAAAAAAAAAAABwAAAAAAAAAAM7/rMwIAAMyC9+fUAAAAYIP359QAAABhROH9+X8AAFcAAAABAAAAAAAAAAAAAAAAAAAAAAAAAAAAAAAAAAAA8Ke96zMCAAC76+X9+X8AAHCC9+fUAAAAYIP359Q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HgDrGP5fwAAlCJDYvl/AACQ50vvMwIAAMheC/75fwAAAAAAAAAAAABCOkNi+X8AAAEAAAAAAAAAoNj66zMCAAAAAAAAAAAAAAAAAAAAAAAAn6bVIr9xAAABAAAAAAAAAFCL9+fUAAAAkAEAAAAAAADwp73rMwIAAFiN9+cAAAAAAAAAAAAAAAAGAAAAAAAAAAUAAAAAAAAAfIz359QAAAAQjffn1AAAAGFE4f35fwAAAAAAAAAAAADoWqZjAAAAAKj2GO8zAgAAgIv359QAAADwp73rMwIAALvr5f35fwAAIIz359QAAAAQjffn1AAAAAAAAAAAAAAAAAAAAGR2AAgAAAAAJQAAAAwAAAADAAAAGAAAAAwAAAAAAAACEgAAAAwAAAABAAAAFgAAAAwAAAAIAAAAVAAAAFQAAAAKAAAAJwAAAB4AAABKAAAAAQAAAAAA60EAKO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BruC0A+n8AACoAlwAAAAAAyF4L/vl/AAAAAAAAAAAAAAABAAAAAAAAAAAAAAAAAAAAAQAAAAAAAAAAAAAAAAAAAAAAAAAAAABfp9Uiv3EAAAAANdszAgAArAI12zMCAACQAQAAAAAAAPCnveszAgAAGIz35wAAAAAAAAAAAAAAAAkAAAAAAAAABgAAAAAAAAA8i/fn1AAAANCL9+fUAAAAYUTh/fl/AAAAAAAAAAAAAKmK9+cAAAAAWPYY7zMCAABAivfn1AAAAPCnveszAgAAu+vl/fl/AADgivfn1AAAANCL9+fUAAAAQLTe6zMCAAAAAAAAZHYACAAAAAAlAAAADAAAAAQAAAAYAAAADAAAAAAAAAISAAAADAAAAAEAAAAeAAAAGAAAACkAAAAzAAAALwAAAEgAAAAlAAAADAAAAAQAAABUAAAAVAAAACoAAAAzAAAALQAAAEcAAAABAAAAAADrQQAo60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wAAAFwAAAABAAAAAADrQQAo60EKAAAAUAAAABIAAABMAAAAAAAAAAAAAAAAAAAA//////////9wAAAAEgQwBDsENQQ9BEIEOAQ9BDAEIAASBEAEMAQ9BEcENQQyBDAEBgAAAAYAAAAGAAAABgAAAAcAAAAFAAAABwAAAAcAAAAGAAAAAwAAAAYAAAAHAAAABgAAAAcAAAAH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2741</Words>
  <Characters>15624</Characters>
  <Application>Microsoft Office Word</Application>
  <DocSecurity>0</DocSecurity>
  <Lines>130</Lines>
  <Paragraphs>36</Paragraphs>
  <ScaleCrop>false</ScaleCrop>
  <Company/>
  <LinksUpToDate>false</LinksUpToDate>
  <CharactersWithSpaces>18329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Шенай М. Реджеб</dc:creator>
  <cp:keywords/>
  <dc:description/>
  <cp:lastModifiedBy>Акаунт в Microsoft</cp:lastModifiedBy>
  <cp:revision>7</cp:revision>
  <dcterms:created xsi:type="dcterms:W3CDTF">2022-10-28T07:24:00Z</dcterms:created>
  <dcterms:modified xsi:type="dcterms:W3CDTF">2026-05-04T09:55:00Z</dcterms:modified>
</cp:coreProperties>
</file>