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gif" ContentType="image/gi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B6FFC" w14:textId="77777777" w:rsidR="001A3063" w:rsidRPr="00CF1EB5" w:rsidRDefault="001A3063" w:rsidP="001A30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D3D4F6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14:paraId="2D9DC6F9" w14:textId="77777777" w:rsidR="001A3063" w:rsidRDefault="001A3063" w:rsidP="001A3063">
      <w:pPr>
        <w:spacing w:after="0"/>
        <w:rPr>
          <w:rFonts w:ascii="Century Schoolbook" w:hAnsi="Century Schoolbook"/>
          <w:b/>
          <w:sz w:val="24"/>
          <w:szCs w:val="24"/>
        </w:rPr>
      </w:pPr>
      <w:r w:rsidRPr="008633CF">
        <w:rPr>
          <w:rFonts w:ascii="Century Schoolbook" w:hAnsi="Century Schoolbook"/>
          <w:b/>
          <w:sz w:val="24"/>
          <w:szCs w:val="24"/>
        </w:rPr>
        <w:t>УТВЪР</w:t>
      </w:r>
      <w:r>
        <w:rPr>
          <w:rFonts w:ascii="Century Schoolbook" w:hAnsi="Century Schoolbook"/>
          <w:b/>
          <w:sz w:val="24"/>
          <w:szCs w:val="24"/>
        </w:rPr>
        <w:t>Ж</w:t>
      </w:r>
      <w:r w:rsidRPr="008633CF">
        <w:rPr>
          <w:rFonts w:ascii="Century Schoolbook" w:hAnsi="Century Schoolbook"/>
          <w:b/>
          <w:sz w:val="24"/>
          <w:szCs w:val="24"/>
        </w:rPr>
        <w:t>Д</w:t>
      </w:r>
      <w:r>
        <w:rPr>
          <w:rFonts w:ascii="Century Schoolbook" w:hAnsi="Century Schoolbook"/>
          <w:b/>
          <w:sz w:val="24"/>
          <w:szCs w:val="24"/>
        </w:rPr>
        <w:t>АВАМ</w:t>
      </w:r>
      <w:r w:rsidRPr="008633CF">
        <w:rPr>
          <w:rFonts w:ascii="Century Schoolbook" w:hAnsi="Century Schoolbook"/>
          <w:b/>
          <w:sz w:val="24"/>
          <w:szCs w:val="24"/>
        </w:rPr>
        <w:t xml:space="preserve">: </w:t>
      </w:r>
      <w:r w:rsidR="00D40F7C">
        <w:rPr>
          <w:rFonts w:ascii="Century Schoolbook" w:hAnsi="Century Schoolbook"/>
          <w:b/>
          <w:sz w:val="24"/>
          <w:szCs w:val="24"/>
        </w:rPr>
        <w:pict w14:anchorId="6F83D190">
          <v:shape id="_x0000_i1026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079072A5-33B7-48A3-9101-A1BF85646F0B}" provid="{00000000-0000-0000-0000-000000000000}" o:suggestedsigner="Валентина Вранчева" o:suggestedsigner2="директор" issignatureline="t"/>
          </v:shape>
        </w:pict>
      </w:r>
      <w:r>
        <w:rPr>
          <w:rFonts w:ascii="Century Schoolbook" w:hAnsi="Century Schoolbook"/>
          <w:b/>
          <w:sz w:val="24"/>
          <w:szCs w:val="24"/>
        </w:rPr>
        <w:t xml:space="preserve"> </w:t>
      </w:r>
    </w:p>
    <w:p w14:paraId="18E6FDA0" w14:textId="77777777" w:rsidR="001A3063" w:rsidRPr="008633CF" w:rsidRDefault="001A3063" w:rsidP="001A3063">
      <w:pPr>
        <w:spacing w:after="0"/>
        <w:rPr>
          <w:rFonts w:ascii="Century Schoolbook" w:hAnsi="Century Schoolbook"/>
          <w:b/>
          <w:sz w:val="24"/>
          <w:szCs w:val="24"/>
        </w:rPr>
      </w:pPr>
    </w:p>
    <w:p w14:paraId="709C9B52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14:paraId="42FF7B78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14:paraId="5E308CF9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14:paraId="079D1942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14:paraId="30DEA290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14:paraId="680F40E2" w14:textId="77777777" w:rsidR="001A3063" w:rsidRPr="00F316F9" w:rsidRDefault="001A3063" w:rsidP="001A3063">
      <w:pPr>
        <w:spacing w:after="0" w:line="600" w:lineRule="auto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F316F9">
        <w:rPr>
          <w:rFonts w:ascii="Century Schoolbook" w:hAnsi="Century Schoolbook" w:cs="Times New Roman"/>
          <w:b/>
          <w:sz w:val="36"/>
          <w:szCs w:val="36"/>
        </w:rPr>
        <w:t>УЧИЛИЩНА ПРОГРАМА</w:t>
      </w:r>
    </w:p>
    <w:p w14:paraId="2C38FE63" w14:textId="77777777" w:rsidR="001A3063" w:rsidRPr="00B52D39" w:rsidRDefault="001A3063" w:rsidP="001A3063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bookmarkStart w:id="0" w:name="_Hlk142561835"/>
      <w:r w:rsidRPr="00CF1EB5">
        <w:rPr>
          <w:rFonts w:ascii="Century Schoolbook" w:hAnsi="Century Schoolbook" w:cs="Times New Roman"/>
          <w:b/>
          <w:sz w:val="24"/>
          <w:szCs w:val="24"/>
        </w:rPr>
        <w:t>ЗА ГРАЖДАНСКО, ЗДРАВНО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, </w:t>
      </w:r>
    </w:p>
    <w:p w14:paraId="2183DF1A" w14:textId="77777777" w:rsidR="001A3063" w:rsidRPr="00B52D39" w:rsidRDefault="001A3063" w:rsidP="001A3063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ЕКОЛОГИЧНО И ИНТЕРКУЛТУРНО </w:t>
      </w:r>
      <w:r>
        <w:rPr>
          <w:rFonts w:ascii="Century Schoolbook" w:hAnsi="Century Schoolbook" w:cs="Times New Roman"/>
          <w:b/>
          <w:sz w:val="24"/>
          <w:szCs w:val="24"/>
        </w:rPr>
        <w:t>ОБРАЗОВАНИЕ</w:t>
      </w:r>
    </w:p>
    <w:bookmarkEnd w:id="0"/>
    <w:p w14:paraId="5B12B8B1" w14:textId="77777777" w:rsidR="001A3063" w:rsidRPr="00E74C6F" w:rsidRDefault="001A3063" w:rsidP="001A3063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sz w:val="24"/>
          <w:szCs w:val="24"/>
          <w:lang w:val="en-US" w:eastAsia="bg-BG"/>
        </w:rPr>
      </w:pPr>
    </w:p>
    <w:p w14:paraId="78444CBE" w14:textId="77777777" w:rsidR="001A3063" w:rsidRPr="008624C8" w:rsidRDefault="001A3063" w:rsidP="001A3063">
      <w:pPr>
        <w:shd w:val="clear" w:color="auto" w:fill="FFFFFF"/>
        <w:tabs>
          <w:tab w:val="left" w:pos="489"/>
          <w:tab w:val="center" w:pos="4536"/>
        </w:tabs>
        <w:spacing w:after="0" w:line="312" w:lineRule="atLeast"/>
        <w:rPr>
          <w:rFonts w:ascii="Century Schoolbook" w:hAnsi="Century Schoolbook"/>
          <w:b/>
          <w:i/>
          <w:sz w:val="24"/>
          <w:szCs w:val="24"/>
          <w:lang w:eastAsia="bg-BG"/>
        </w:rPr>
      </w:pPr>
    </w:p>
    <w:p w14:paraId="6F410B2F" w14:textId="77777777" w:rsidR="001A3063" w:rsidRDefault="001A3063" w:rsidP="001A3063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14:paraId="2D56F526" w14:textId="77777777" w:rsidR="001A3063" w:rsidRDefault="001A3063" w:rsidP="001A3063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14:paraId="7C077C02" w14:textId="77777777" w:rsidR="001A3063" w:rsidRDefault="001A3063" w:rsidP="001A3063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14:paraId="462D4453" w14:textId="77777777" w:rsidR="001A3063" w:rsidRDefault="001A3063" w:rsidP="001A3063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14:paraId="51A2F7B2" w14:textId="77777777" w:rsidR="001A3063" w:rsidRDefault="001A3063" w:rsidP="001A3063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14:paraId="740555CE" w14:textId="77777777" w:rsidR="001A3063" w:rsidRDefault="001A3063" w:rsidP="001A3063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  <w:r w:rsidRPr="00E74C6F">
        <w:rPr>
          <w:rFonts w:ascii="Century Schoolbook" w:hAnsi="Century Schoolbook"/>
          <w:i/>
          <w:sz w:val="24"/>
          <w:szCs w:val="24"/>
        </w:rPr>
        <w:t>Настоящ</w:t>
      </w:r>
      <w:r>
        <w:rPr>
          <w:rFonts w:ascii="Century Schoolbook" w:hAnsi="Century Schoolbook"/>
          <w:i/>
          <w:sz w:val="24"/>
          <w:szCs w:val="24"/>
        </w:rPr>
        <w:t>ата</w:t>
      </w:r>
      <w:r w:rsidRPr="00E74C6F">
        <w:rPr>
          <w:rFonts w:ascii="Century Schoolbook" w:hAnsi="Century Schoolbook"/>
          <w:i/>
          <w:sz w:val="24"/>
          <w:szCs w:val="24"/>
        </w:rPr>
        <w:t xml:space="preserve"> </w:t>
      </w:r>
      <w:r>
        <w:rPr>
          <w:rFonts w:ascii="Century Schoolbook" w:hAnsi="Century Schoolbook" w:cs="Times New Roman"/>
          <w:i/>
          <w:sz w:val="24"/>
          <w:szCs w:val="24"/>
        </w:rPr>
        <w:t>У</w:t>
      </w:r>
      <w:r w:rsidRPr="00F316F9">
        <w:rPr>
          <w:rFonts w:ascii="Century Schoolbook" w:hAnsi="Century Schoolbook" w:cs="Times New Roman"/>
          <w:i/>
          <w:sz w:val="24"/>
          <w:szCs w:val="24"/>
        </w:rPr>
        <w:t>чилищна програма</w:t>
      </w:r>
      <w:r>
        <w:rPr>
          <w:rFonts w:ascii="Century Schoolbook" w:hAnsi="Century Schoolbook" w:cs="Times New Roman"/>
          <w:i/>
          <w:sz w:val="24"/>
          <w:szCs w:val="24"/>
        </w:rPr>
        <w:t xml:space="preserve"> </w:t>
      </w:r>
      <w:r w:rsidRPr="00F316F9">
        <w:rPr>
          <w:rFonts w:ascii="Century Schoolbook" w:hAnsi="Century Schoolbook" w:cs="Times New Roman"/>
          <w:i/>
          <w:sz w:val="24"/>
          <w:szCs w:val="24"/>
        </w:rPr>
        <w:t xml:space="preserve">за гражданско, здравно, екологично и интеркултурно </w:t>
      </w:r>
      <w:r>
        <w:rPr>
          <w:rFonts w:ascii="Century Schoolbook" w:hAnsi="Century Schoolbook" w:cs="Times New Roman"/>
          <w:i/>
          <w:sz w:val="24"/>
          <w:szCs w:val="24"/>
        </w:rPr>
        <w:t>образование</w:t>
      </w:r>
      <w:r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 </w:t>
      </w:r>
      <w:r w:rsidRPr="00E74C6F">
        <w:rPr>
          <w:rFonts w:ascii="Century Schoolbook" w:hAnsi="Century Schoolbook"/>
          <w:i/>
          <w:sz w:val="24"/>
          <w:szCs w:val="24"/>
        </w:rPr>
        <w:t>в  ОУ "</w:t>
      </w:r>
      <w:r>
        <w:rPr>
          <w:rFonts w:ascii="Century Schoolbook" w:hAnsi="Century Schoolbook"/>
          <w:i/>
          <w:sz w:val="24"/>
          <w:szCs w:val="24"/>
        </w:rPr>
        <w:t>Христо Ботев</w:t>
      </w:r>
      <w:r w:rsidRPr="00E74C6F">
        <w:rPr>
          <w:rFonts w:ascii="Century Schoolbook" w:hAnsi="Century Schoolbook"/>
          <w:i/>
          <w:sz w:val="24"/>
          <w:szCs w:val="24"/>
        </w:rPr>
        <w:t xml:space="preserve">" е </w:t>
      </w:r>
      <w:r>
        <w:rPr>
          <w:rFonts w:ascii="Century Schoolbook" w:hAnsi="Century Schoolbook"/>
          <w:i/>
          <w:sz w:val="24"/>
          <w:szCs w:val="24"/>
        </w:rPr>
        <w:t>разработен съгласно  Наредба №13/21.09.2016 г. на Министъра на образованието и науката.</w:t>
      </w:r>
    </w:p>
    <w:p w14:paraId="0BB9C07E" w14:textId="16BFFDDB" w:rsidR="001A3063" w:rsidRPr="0068315C" w:rsidRDefault="001A3063" w:rsidP="001A3063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>
        <w:rPr>
          <w:rFonts w:ascii="Century Schoolbook" w:hAnsi="Century Schoolbook"/>
          <w:i/>
          <w:sz w:val="24"/>
          <w:szCs w:val="24"/>
        </w:rPr>
        <w:t xml:space="preserve">Приета на заседание на ПС – Протокол № </w:t>
      </w:r>
      <w:r w:rsidR="00081BF3">
        <w:rPr>
          <w:rFonts w:ascii="Century Schoolbook" w:hAnsi="Century Schoolbook"/>
          <w:i/>
          <w:sz w:val="24"/>
          <w:szCs w:val="24"/>
        </w:rPr>
        <w:t>11/02.09.2026г.</w:t>
      </w:r>
    </w:p>
    <w:p w14:paraId="701A509A" w14:textId="77777777" w:rsidR="001A3063" w:rsidRPr="00A1694C" w:rsidRDefault="001A3063" w:rsidP="001A3063">
      <w:pPr>
        <w:spacing w:after="0" w:line="600" w:lineRule="auto"/>
        <w:jc w:val="center"/>
        <w:rPr>
          <w:rFonts w:ascii="Century Schoolbook" w:hAnsi="Century Schoolbook" w:cs="Times New Roman"/>
          <w:sz w:val="24"/>
          <w:szCs w:val="24"/>
        </w:rPr>
      </w:pPr>
    </w:p>
    <w:p w14:paraId="3C9311F1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712416E6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108F7948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6B2C7F38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25196CCC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5B6FA5D9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653A6A92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0D173CBB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4F8195AB" w14:textId="77777777" w:rsidR="001A3063" w:rsidRDefault="001A3063" w:rsidP="001A3063">
      <w:pPr>
        <w:spacing w:after="0"/>
        <w:jc w:val="both"/>
        <w:rPr>
          <w:rFonts w:ascii="Century Schoolbook" w:hAnsi="Century Schoolbook"/>
          <w:b/>
          <w:sz w:val="24"/>
          <w:szCs w:val="24"/>
        </w:rPr>
      </w:pPr>
    </w:p>
    <w:p w14:paraId="3957A2C1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b/>
          <w:sz w:val="24"/>
          <w:szCs w:val="24"/>
        </w:rPr>
        <w:t>ОБЩИ ПОЛОЖЕНИЯ</w:t>
      </w:r>
      <w:r w:rsidRPr="00CF1EB5">
        <w:rPr>
          <w:rFonts w:ascii="Century Schoolbook" w:hAnsi="Century Schoolbook"/>
          <w:sz w:val="24"/>
          <w:szCs w:val="24"/>
        </w:rPr>
        <w:t xml:space="preserve"> </w:t>
      </w:r>
    </w:p>
    <w:p w14:paraId="720B9396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</w:p>
    <w:p w14:paraId="4129DAA7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Гражданското, здравното, екологичното и интеркултурното образование  се осъществяват в училищното образование в различни форми. Интегрирано е в учебното съдържание на учебните предмети в рамките на общообразователната подготовка от І до </w:t>
      </w:r>
      <w:r>
        <w:rPr>
          <w:rFonts w:ascii="Century Schoolbook" w:hAnsi="Century Schoolbook"/>
          <w:sz w:val="24"/>
          <w:szCs w:val="24"/>
          <w:lang w:val="en-US"/>
        </w:rPr>
        <w:t>V</w:t>
      </w:r>
      <w:r w:rsidRPr="00CF1EB5">
        <w:rPr>
          <w:rFonts w:ascii="Century Schoolbook" w:hAnsi="Century Schoolbook"/>
          <w:sz w:val="24"/>
          <w:szCs w:val="24"/>
        </w:rPr>
        <w:t xml:space="preserve">ІІ клас или като самостоятелни предмети в разширената подготовка на всички етапи на средното образование и/или в допълнителната подготовка. Възможно е да се преподава интегрирано в часа на класа, в дейностите по интереси, в извънкласни училищни, извънучилищни и </w:t>
      </w:r>
      <w:proofErr w:type="spellStart"/>
      <w:r w:rsidRPr="00CF1EB5">
        <w:rPr>
          <w:rFonts w:ascii="Century Schoolbook" w:hAnsi="Century Schoolbook"/>
          <w:sz w:val="24"/>
          <w:szCs w:val="24"/>
        </w:rPr>
        <w:t>междуучилищни</w:t>
      </w:r>
      <w:proofErr w:type="spellEnd"/>
      <w:r w:rsidRPr="00CF1EB5">
        <w:rPr>
          <w:rFonts w:ascii="Century Schoolbook" w:hAnsi="Century Schoolbook"/>
          <w:sz w:val="24"/>
          <w:szCs w:val="24"/>
        </w:rPr>
        <w:t xml:space="preserve"> дейности, както и при общата подкрепа за личностно развитие. </w:t>
      </w:r>
    </w:p>
    <w:p w14:paraId="7DB60790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>(1) ДОС за гражданското, здравното, екологичното и интеркултурното образование се определя с наредба.</w:t>
      </w:r>
    </w:p>
    <w:p w14:paraId="4B4D29C8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 (2)Държавният образователен стандарт определя: (</w:t>
      </w:r>
      <w:r w:rsidRPr="00CF1EB5">
        <w:rPr>
          <w:rFonts w:ascii="Century Schoolbook" w:hAnsi="Century Schoolbook"/>
          <w:i/>
          <w:sz w:val="24"/>
          <w:szCs w:val="24"/>
        </w:rPr>
        <w:t>чл.1. ал.1 от Наредба за ГЗЕИО</w:t>
      </w:r>
      <w:r w:rsidRPr="00CF1EB5">
        <w:rPr>
          <w:rFonts w:ascii="Century Schoolbook" w:hAnsi="Century Schoolbook"/>
          <w:sz w:val="24"/>
          <w:szCs w:val="24"/>
        </w:rPr>
        <w:t xml:space="preserve">) </w:t>
      </w:r>
    </w:p>
    <w:p w14:paraId="6A48AAE8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1. същността и целите на гражданското, здравното, екологичното и интеркултурното образование; </w:t>
      </w:r>
    </w:p>
    <w:p w14:paraId="00D16A8A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2. начините и формите за осъществяване на гражданското, здравното, екологичното и интеркултурното образование; </w:t>
      </w:r>
    </w:p>
    <w:p w14:paraId="7CF0E4F4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3. рамковите изисквания за резултатите от обучението по гражданско, здравно, екологично и интеркултурно образование; </w:t>
      </w:r>
    </w:p>
    <w:p w14:paraId="408C6704" w14:textId="77777777" w:rsidR="001A3063" w:rsidRPr="00CF1EB5" w:rsidRDefault="001A3063" w:rsidP="001A3063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4. институционалните политики за подкрепа на гражданското, здравното, екологичното и интеркултурното образование. </w:t>
      </w:r>
    </w:p>
    <w:p w14:paraId="6558EBED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1F5FDD62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ПРИОРИТЕТИ</w:t>
      </w:r>
    </w:p>
    <w:p w14:paraId="3BBCBCDD" w14:textId="77777777" w:rsidR="001A3063" w:rsidRPr="00B52D39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52A62FF8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1. 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4C8B1416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2.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14:paraId="0E8E656A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3.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14:paraId="07D549AF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lastRenderedPageBreak/>
        <w:t>4.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1C787E91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14:paraId="559C38CC" w14:textId="77777777" w:rsidR="001A3063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14:paraId="653BC5D2" w14:textId="77777777" w:rsidR="001A3063" w:rsidRPr="00B52D39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ЦЕЛИ</w:t>
      </w:r>
    </w:p>
    <w:p w14:paraId="4120EFB7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14:paraId="279924EF" w14:textId="77777777" w:rsidR="001A3063" w:rsidRPr="00B52D39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І. ИЗГРАЖДАНE НА АВТОНОМНА И АКТИВНА ЛИЧНОСТ</w:t>
      </w:r>
    </w:p>
    <w:p w14:paraId="392ABC6B" w14:textId="77777777" w:rsidR="001A3063" w:rsidRPr="00B52D39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14:paraId="378B154F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ПОДЦЕЛИ: </w:t>
      </w:r>
    </w:p>
    <w:p w14:paraId="6DBD59A1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разбира и отстоява общочовешките ценности, ценностите на демокрацията и</w:t>
      </w:r>
      <w:r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човешките права, участва в гражданския, политическия и социалния живот по отговорен, съзидателен и ефективен за себе си и за обществото начин;</w:t>
      </w:r>
    </w:p>
    <w:p w14:paraId="14245ED7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познава институциите, структурата и процедурите на демократичното общество, икономическите и политическите реалности на глобализиращия се свят;</w:t>
      </w:r>
    </w:p>
    <w:p w14:paraId="52572091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зачита значимостта на всяка човешка личност в многообразието от нейните идентичности, признава правото и ценността на различието, приема равнопоставеността на всички в общото социално пространство;</w:t>
      </w:r>
    </w:p>
    <w:p w14:paraId="738938EF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 осъзнава и цени своята културна идентичност</w:t>
      </w:r>
      <w:r>
        <w:rPr>
          <w:rFonts w:ascii="Century Schoolbook" w:hAnsi="Century Schoolbook" w:cs="Times New Roman"/>
          <w:sz w:val="24"/>
          <w:szCs w:val="24"/>
        </w:rPr>
        <w:t>, да развива положително самочувствие и уважение към себе си, да приема силните и слабите си страни.</w:t>
      </w:r>
    </w:p>
    <w:p w14:paraId="725A15FE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взаимодейства с членовете на семейството си, общността и другите хора по</w:t>
      </w:r>
    </w:p>
    <w:p w14:paraId="050AA424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конструктивен и уважителен начин</w:t>
      </w:r>
      <w:r>
        <w:rPr>
          <w:rFonts w:ascii="Century Schoolbook" w:hAnsi="Century Schoolbook" w:cs="Times New Roman"/>
          <w:sz w:val="24"/>
          <w:szCs w:val="24"/>
        </w:rPr>
        <w:t>, да разрешава конфликти и да поддържа позитивни междуличностни взаимоотношения.</w:t>
      </w:r>
    </w:p>
    <w:p w14:paraId="0447BE17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изразява обосновано и критично гражданската си позиция</w:t>
      </w:r>
      <w:r>
        <w:rPr>
          <w:rFonts w:ascii="Century Schoolbook" w:hAnsi="Century Schoolbook" w:cs="Times New Roman"/>
          <w:sz w:val="24"/>
          <w:szCs w:val="24"/>
        </w:rPr>
        <w:t>, да изразява мисли, чувства и идеи ясно и ефективно, както и да слуша и разбира другите.</w:t>
      </w:r>
    </w:p>
    <w:p w14:paraId="4F5436FF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взема самостоятелни решения относно своето развитие, проявява инициативност и способност да си поставя цели, да планира и да обосновава действията си;</w:t>
      </w:r>
    </w:p>
    <w:p w14:paraId="6CCEA8C7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носи отговорност за поведението си и оценява влиянието на постъпките си за своя живот и този на другите хора;</w:t>
      </w:r>
    </w:p>
    <w:p w14:paraId="4F2DD9D2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14:paraId="2D0A2D20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познава и спазва нормите за екологична култура и поведение с оглед опазване на природата и създаване на устойчива околна среда;</w:t>
      </w:r>
    </w:p>
    <w:p w14:paraId="7A71E450" w14:textId="77777777" w:rsidR="001A3063" w:rsidRPr="00A1694C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тях;</w:t>
      </w:r>
    </w:p>
    <w:p w14:paraId="7E50BA09" w14:textId="77777777" w:rsidR="001A3063" w:rsidRDefault="001A3063" w:rsidP="001A3063">
      <w:pPr>
        <w:pStyle w:val="a9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lastRenderedPageBreak/>
        <w:t>Да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предизвикателства.</w:t>
      </w:r>
    </w:p>
    <w:p w14:paraId="79FDD78A" w14:textId="77777777" w:rsidR="001A3063" w:rsidRPr="00A1694C" w:rsidRDefault="001A3063" w:rsidP="001A3063">
      <w:pPr>
        <w:pStyle w:val="a9"/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</w:p>
    <w:p w14:paraId="1A42B51B" w14:textId="77777777" w:rsidR="001A3063" w:rsidRPr="00A1694C" w:rsidRDefault="001A3063" w:rsidP="001A3063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14:paraId="0C2A9CE9" w14:textId="77777777" w:rsidR="001A3063" w:rsidRPr="00B52D39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ІІ. ФУНКЦИОНИРАНЕ НА УЧИЛИЩЕТО  КАТО АВТОНОМНА, АКТИВНА И САМОРАЗВИВАЩА СЕ ОБЩНОСТ</w:t>
      </w:r>
    </w:p>
    <w:p w14:paraId="59D250CA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</w:p>
    <w:p w14:paraId="74722D6C" w14:textId="77777777" w:rsidR="001A3063" w:rsidRPr="00A1694C" w:rsidRDefault="001A3063" w:rsidP="001A3063">
      <w:pPr>
        <w:pStyle w:val="a9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 възпитава в демократичните ценности;</w:t>
      </w:r>
    </w:p>
    <w:p w14:paraId="5B45727B" w14:textId="77777777" w:rsidR="001A3063" w:rsidRPr="00A1694C" w:rsidRDefault="001A3063" w:rsidP="001A3063">
      <w:pPr>
        <w:pStyle w:val="a9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насърчава инициативност, отговорност, солидарност, социална чувствителност и критичност у всички участници в образователната система;</w:t>
      </w:r>
    </w:p>
    <w:p w14:paraId="1245C868" w14:textId="77777777" w:rsidR="001A3063" w:rsidRPr="00A1694C" w:rsidRDefault="001A3063" w:rsidP="001A3063">
      <w:pPr>
        <w:pStyle w:val="a9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утвърждава устойчива, включваща, демократична и здравословна среда, свободна от различните форми на агресия и дискриминация;</w:t>
      </w:r>
    </w:p>
    <w:p w14:paraId="1A25EA97" w14:textId="77777777" w:rsidR="001A3063" w:rsidRPr="00A1694C" w:rsidRDefault="001A3063" w:rsidP="001A3063">
      <w:pPr>
        <w:pStyle w:val="a9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Да изгражда и поддържа позитивен психологически климат и възможности за избори, свързани със здравето, екологията, гражданското участие,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</w:rPr>
        <w:t>междукултурната</w:t>
      </w:r>
      <w:proofErr w:type="spellEnd"/>
      <w:r w:rsidRPr="00A1694C">
        <w:rPr>
          <w:rFonts w:ascii="Century Schoolbook" w:hAnsi="Century Schoolbook" w:cs="Times New Roman"/>
          <w:sz w:val="24"/>
          <w:szCs w:val="24"/>
        </w:rPr>
        <w:t xml:space="preserve"> толерантност, взаимното разбиране, зачитане и уважение;</w:t>
      </w:r>
    </w:p>
    <w:p w14:paraId="3BA56E29" w14:textId="77777777" w:rsidR="001A3063" w:rsidRPr="005D2CC7" w:rsidRDefault="001A3063" w:rsidP="001A3063">
      <w:pPr>
        <w:pStyle w:val="a9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5D2CC7">
        <w:rPr>
          <w:rFonts w:ascii="Century Schoolbook" w:hAnsi="Century Schoolbook" w:cs="Times New Roman"/>
          <w:sz w:val="24"/>
          <w:szCs w:val="24"/>
        </w:rPr>
        <w:t>Да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компетентности, включително и чрез формите на ученическото участие и самоуправление.</w:t>
      </w:r>
    </w:p>
    <w:p w14:paraId="547FE36D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14:paraId="49449FD8" w14:textId="77777777" w:rsidR="001A3063" w:rsidRPr="00B52D39" w:rsidRDefault="001A3063" w:rsidP="001A3063">
      <w:pPr>
        <w:spacing w:after="0"/>
        <w:jc w:val="center"/>
        <w:rPr>
          <w:rFonts w:ascii="Century Schoolbook" w:hAnsi="Century Schoolbook" w:cs="Times New Roman"/>
          <w:b/>
          <w:bCs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НАЧИНИ И ФОРМИ НА ОСЪЩЕСТВЯВАНЕ</w:t>
      </w:r>
    </w:p>
    <w:p w14:paraId="68B4F3BD" w14:textId="77777777" w:rsidR="001A3063" w:rsidRPr="00B52D39" w:rsidRDefault="001A3063" w:rsidP="001A3063">
      <w:pPr>
        <w:spacing w:after="0"/>
        <w:jc w:val="center"/>
        <w:rPr>
          <w:rFonts w:ascii="Century Schoolbook" w:hAnsi="Century Schoolbook" w:cs="Times New Roman"/>
          <w:b/>
          <w:bCs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НА ГРАЖДАНСКОТО, ЗДРАВНОТО, ЕКОЛОГИЧНОТО И ИНТЕРКУЛТУРНОТО ОБРАЗОВАНИЕ</w:t>
      </w:r>
    </w:p>
    <w:p w14:paraId="00F78470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bCs/>
          <w:sz w:val="24"/>
          <w:szCs w:val="24"/>
        </w:rPr>
      </w:pPr>
    </w:p>
    <w:p w14:paraId="32A069F2" w14:textId="77777777" w:rsidR="001A3063" w:rsidRPr="00A1694C" w:rsidRDefault="001A3063" w:rsidP="001A3063">
      <w:pPr>
        <w:pStyle w:val="a9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процеса на придобиването на всички видове училищна подготовка.</w:t>
      </w:r>
    </w:p>
    <w:p w14:paraId="4F0D37AA" w14:textId="77777777" w:rsidR="001A3063" w:rsidRPr="00A1694C" w:rsidRDefault="001A3063" w:rsidP="001A3063">
      <w:pPr>
        <w:pStyle w:val="a9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часа на класа, включително и чрез ученическото самоуправление;</w:t>
      </w:r>
    </w:p>
    <w:p w14:paraId="491D566D" w14:textId="77777777" w:rsidR="001A3063" w:rsidRPr="00A1694C" w:rsidRDefault="001A3063" w:rsidP="001A3063">
      <w:pPr>
        <w:pStyle w:val="a9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заниманията по интереси в рамките на целодневна организация на учебния ден;</w:t>
      </w:r>
    </w:p>
    <w:p w14:paraId="058977B5" w14:textId="77777777" w:rsidR="001A3063" w:rsidRPr="00A1694C" w:rsidRDefault="001A3063" w:rsidP="001A3063">
      <w:pPr>
        <w:pStyle w:val="a9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рамките на дейностите по обща подкрепа за личностно развитие</w:t>
      </w:r>
    </w:p>
    <w:p w14:paraId="7EC5D4D4" w14:textId="77777777" w:rsidR="001A3063" w:rsidRPr="00A1694C" w:rsidRDefault="001A3063" w:rsidP="001A3063">
      <w:pPr>
        <w:pStyle w:val="a9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Интегрирано по учебни предмети</w:t>
      </w:r>
    </w:p>
    <w:p w14:paraId="0682CA92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14:paraId="62A1F8C3" w14:textId="77777777" w:rsidR="001A3063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14:paraId="7AD133BE" w14:textId="77777777" w:rsidR="001A3063" w:rsidRPr="00B52D39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ИНСТИТУЦИОНАЛНИ ПОЛИТИКИ </w:t>
      </w:r>
    </w:p>
    <w:p w14:paraId="46BAF73C" w14:textId="77777777" w:rsidR="001A3063" w:rsidRPr="00B52D39" w:rsidRDefault="001A3063" w:rsidP="001A3063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ЗА ПОДКРЕПА НА ГРАЖДАНСКОТО, ЗДРАВНОТО, ЕКОЛОГИЧНОТО И ИНТЕРКУЛТУРНОТО ОБРАЗОВАНИЕ</w:t>
      </w:r>
    </w:p>
    <w:p w14:paraId="0DAB9257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0A19C968" w14:textId="77777777" w:rsidR="001A3063" w:rsidRPr="00B52D39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1A505E4B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183E2FFA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CF1EB5">
        <w:rPr>
          <w:rFonts w:ascii="Century Schoolbook" w:hAnsi="Century Schoolbook" w:cs="Times New Roman"/>
          <w:b/>
          <w:sz w:val="24"/>
          <w:szCs w:val="24"/>
        </w:rPr>
        <w:lastRenderedPageBreak/>
        <w:t>І</w:t>
      </w:r>
      <w:r>
        <w:rPr>
          <w:rFonts w:ascii="Century Schoolbook" w:hAnsi="Century Schoolbook" w:cs="Times New Roman"/>
          <w:b/>
          <w:sz w:val="24"/>
          <w:szCs w:val="24"/>
          <w:lang w:val="en-US"/>
        </w:rPr>
        <w:t>I</w:t>
      </w:r>
      <w:r w:rsidRPr="00CF1EB5">
        <w:rPr>
          <w:rFonts w:ascii="Century Schoolbook" w:hAnsi="Century Schoolbook" w:cs="Times New Roman"/>
          <w:b/>
          <w:sz w:val="24"/>
          <w:szCs w:val="24"/>
        </w:rPr>
        <w:t>І. ВЪЗПИТАВАНЕ  В ТРАЙНИ НАВИЦИ ЗА ОТДАВАНЕ НА ПОЧИТ И ИЗРАЗ НА НАЦИОНАЛНОТО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Pr="00CF1EB5">
        <w:rPr>
          <w:rFonts w:ascii="Century Schoolbook" w:hAnsi="Century Schoolbook" w:cs="Times New Roman"/>
          <w:b/>
          <w:sz w:val="24"/>
          <w:szCs w:val="24"/>
        </w:rPr>
        <w:t>САМОСЪЗНАНИЕ</w:t>
      </w:r>
    </w:p>
    <w:p w14:paraId="24C33D4C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71135E47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0F14C98D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2B84CE29" w14:textId="77777777" w:rsidR="001A3063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  <w:lang w:val="en-US"/>
        </w:rPr>
        <w:t>1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. </w:t>
      </w:r>
      <w:proofErr w:type="gramStart"/>
      <w:r w:rsidRPr="00B52D39">
        <w:rPr>
          <w:rFonts w:ascii="Century Schoolbook" w:hAnsi="Century Schoolbook" w:cs="Times New Roman"/>
          <w:b/>
          <w:sz w:val="24"/>
          <w:szCs w:val="24"/>
        </w:rPr>
        <w:t>ОПРЕДЕЛЯНЕ  НА</w:t>
      </w:r>
      <w:proofErr w:type="gramEnd"/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 УЧИЛИЩНИ РИТУАЛИ</w:t>
      </w:r>
    </w:p>
    <w:p w14:paraId="20E5CD9E" w14:textId="77777777" w:rsidR="001A3063" w:rsidRPr="00B52D39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2B0DEE42" w14:textId="77777777" w:rsidR="001A3063" w:rsidRPr="00CA10E2" w:rsidRDefault="001A3063" w:rsidP="001A3063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а) </w:t>
      </w:r>
      <w:r w:rsidRPr="00CF1EB5">
        <w:rPr>
          <w:rFonts w:ascii="Century Schoolbook" w:hAnsi="Century Schoolbook" w:cs="Times New Roman"/>
          <w:sz w:val="24"/>
          <w:szCs w:val="24"/>
        </w:rPr>
        <w:t xml:space="preserve"> 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 xml:space="preserve">Всички училищни тържества започват с химна на Р България </w:t>
      </w:r>
      <w:r>
        <w:rPr>
          <w:rFonts w:ascii="Century Schoolbook" w:hAnsi="Century Schoolbook" w:cs="Tahoma"/>
          <w:color w:val="000000"/>
          <w:sz w:val="24"/>
          <w:szCs w:val="24"/>
        </w:rPr>
        <w:t>и и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>здигане на националния флаг на фасадата на училището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 или в залата на честването</w:t>
      </w:r>
      <w:r>
        <w:rPr>
          <w:rFonts w:ascii="Century Schoolbook" w:hAnsi="Century Schoolbook" w:cs="Tahoma"/>
          <w:color w:val="000000"/>
          <w:sz w:val="24"/>
          <w:szCs w:val="24"/>
          <w:lang w:val="en-US"/>
        </w:rPr>
        <w:t xml:space="preserve"> </w:t>
      </w:r>
    </w:p>
    <w:p w14:paraId="507A14DF" w14:textId="77777777" w:rsidR="001A3063" w:rsidRPr="00CF1EB5" w:rsidRDefault="001A3063" w:rsidP="001A3063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  <w:r>
        <w:rPr>
          <w:rFonts w:ascii="Century Schoolbook" w:hAnsi="Century Schoolbook" w:cs="Times New Roman"/>
          <w:sz w:val="24"/>
          <w:szCs w:val="24"/>
        </w:rPr>
        <w:t>б</w:t>
      </w:r>
      <w:r w:rsidRPr="00CF1EB5">
        <w:rPr>
          <w:rFonts w:ascii="Century Schoolbook" w:hAnsi="Century Schoolbook" w:cs="Times New Roman"/>
          <w:sz w:val="24"/>
          <w:szCs w:val="24"/>
        </w:rPr>
        <w:t xml:space="preserve">) 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>На 15 септември и 15 юни всички ученици, педагогически специалисти и гости посрещат и изпращат училищното знаме, носено под ударите на барабанче от знаменосец и две асистентки</w:t>
      </w:r>
      <w:r>
        <w:rPr>
          <w:rFonts w:ascii="Century Schoolbook" w:hAnsi="Century Schoolbook" w:cs="Tahoma"/>
          <w:color w:val="000000"/>
          <w:sz w:val="24"/>
          <w:szCs w:val="24"/>
        </w:rPr>
        <w:t>, показали отлични резултати в образователно-възпитателния процес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>. </w:t>
      </w:r>
    </w:p>
    <w:p w14:paraId="767F8002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в</w:t>
      </w:r>
      <w:r w:rsidRPr="00A1694C">
        <w:rPr>
          <w:rFonts w:ascii="Century Schoolbook" w:hAnsi="Century Schoolbook" w:cs="Times New Roman"/>
          <w:sz w:val="24"/>
          <w:szCs w:val="24"/>
        </w:rPr>
        <w:t>) официално раздаване на удостоверението за завършен първи клас, удостоверението за</w:t>
      </w:r>
      <w:r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завършен начален етап на основната степен, свидетелството за основно образование;</w:t>
      </w:r>
    </w:p>
    <w:p w14:paraId="145EB421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в) награждаване на отличили се ученици и учители;</w:t>
      </w:r>
    </w:p>
    <w:p w14:paraId="103122F1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г) поддържането на училищен кът и съхраняването на училищното знаме;</w:t>
      </w:r>
    </w:p>
    <w:p w14:paraId="48163FEE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д) честването на национални  празници, на официалните празници, на дните на</w:t>
      </w:r>
      <w:r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национални герои и будители, на празника на патрона на училището;</w:t>
      </w:r>
    </w:p>
    <w:p w14:paraId="189F7923" w14:textId="77777777" w:rsidR="001A3063" w:rsidRPr="00A1694C" w:rsidRDefault="001A3063" w:rsidP="001A3063">
      <w:pPr>
        <w:pStyle w:val="a9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Честване на Деня на народните будители </w:t>
      </w:r>
      <w:r>
        <w:rPr>
          <w:rFonts w:ascii="Century Schoolbook" w:hAnsi="Century Schoolbook" w:cs="Times New Roman"/>
          <w:sz w:val="24"/>
          <w:szCs w:val="24"/>
        </w:rPr>
        <w:t>– 01.11</w:t>
      </w:r>
    </w:p>
    <w:p w14:paraId="38F6E7DE" w14:textId="77777777" w:rsidR="001A3063" w:rsidRPr="00A1694C" w:rsidRDefault="001A3063" w:rsidP="001A3063">
      <w:pPr>
        <w:pStyle w:val="a9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Патрон</w:t>
      </w:r>
      <w:r>
        <w:rPr>
          <w:rFonts w:ascii="Century Schoolbook" w:hAnsi="Century Schoolbook" w:cs="Times New Roman"/>
          <w:sz w:val="24"/>
          <w:szCs w:val="24"/>
        </w:rPr>
        <w:t>ния празник на училището – 02.06.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14:paraId="7329F34E" w14:textId="68300FDB" w:rsidR="001A3063" w:rsidRPr="00A1694C" w:rsidRDefault="00BC1FB1" w:rsidP="001A3063">
      <w:pPr>
        <w:pStyle w:val="a9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Отбелязване </w:t>
      </w:r>
      <w:r w:rsidR="001A3063" w:rsidRPr="00A1694C">
        <w:rPr>
          <w:rFonts w:ascii="Century Schoolbook" w:hAnsi="Century Schoolbook" w:cs="Times New Roman"/>
          <w:sz w:val="24"/>
          <w:szCs w:val="24"/>
        </w:rPr>
        <w:t xml:space="preserve"> обесването на Васил Левски – 19.02</w:t>
      </w:r>
    </w:p>
    <w:p w14:paraId="2B67F85D" w14:textId="77777777" w:rsidR="001A3063" w:rsidRPr="00A1694C" w:rsidRDefault="001A3063" w:rsidP="001A3063">
      <w:pPr>
        <w:pStyle w:val="a9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Честване на 03.03 – Освобождението на България;</w:t>
      </w:r>
    </w:p>
    <w:p w14:paraId="4EAFD988" w14:textId="77777777" w:rsidR="001A3063" w:rsidRPr="00A1694C" w:rsidRDefault="001A3063" w:rsidP="001A3063">
      <w:pPr>
        <w:pStyle w:val="a9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Денят на самоуправлението </w:t>
      </w:r>
      <w:r>
        <w:rPr>
          <w:rFonts w:ascii="Century Schoolbook" w:hAnsi="Century Schoolbook" w:cs="Times New Roman"/>
          <w:sz w:val="24"/>
          <w:szCs w:val="24"/>
        </w:rPr>
        <w:t xml:space="preserve">на </w:t>
      </w:r>
      <w:r w:rsidRPr="00A1694C">
        <w:rPr>
          <w:rFonts w:ascii="Century Schoolbook" w:hAnsi="Century Schoolbook" w:cs="Times New Roman"/>
          <w:sz w:val="24"/>
          <w:szCs w:val="24"/>
        </w:rPr>
        <w:t>09.05 – Ден на Европа</w:t>
      </w:r>
    </w:p>
    <w:p w14:paraId="4B3916C4" w14:textId="77777777" w:rsidR="001A3063" w:rsidRPr="00A1694C" w:rsidRDefault="001A3063" w:rsidP="001A3063">
      <w:pPr>
        <w:pStyle w:val="a9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Тържествено честване на 24.05 – Ден на славянската писменост</w:t>
      </w:r>
    </w:p>
    <w:p w14:paraId="682B274E" w14:textId="77777777" w:rsidR="001A3063" w:rsidRPr="00A1694C" w:rsidRDefault="001A3063" w:rsidP="001A3063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14:paraId="5A8FCDD3" w14:textId="77777777" w:rsidR="001A3063" w:rsidRPr="00CF1EB5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  <w:lang w:val="en-US"/>
        </w:rPr>
        <w:t xml:space="preserve">2. </w:t>
      </w:r>
      <w:r>
        <w:rPr>
          <w:rFonts w:ascii="Century Schoolbook" w:hAnsi="Century Schoolbook" w:cs="Times New Roman"/>
          <w:b/>
          <w:sz w:val="24"/>
          <w:szCs w:val="24"/>
        </w:rPr>
        <w:t xml:space="preserve">ОПРЕДЕЛЯНЕ НА </w:t>
      </w:r>
      <w:r w:rsidRPr="00CF1EB5">
        <w:rPr>
          <w:rFonts w:ascii="Century Schoolbook" w:hAnsi="Century Schoolbook" w:cs="Times New Roman"/>
          <w:b/>
          <w:sz w:val="24"/>
          <w:szCs w:val="24"/>
        </w:rPr>
        <w:t>УЧИЛИЩНИ СИМВОЛИ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И ДРУГИ ОТЛИЧИТЕЛНИ ЗНАЦИ</w:t>
      </w:r>
    </w:p>
    <w:p w14:paraId="59D80678" w14:textId="77777777" w:rsidR="001A3063" w:rsidRDefault="001A3063" w:rsidP="001A3063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14:paraId="4F7D1C3C" w14:textId="77777777" w:rsidR="001A3063" w:rsidRPr="005D2CC7" w:rsidRDefault="001A3063" w:rsidP="001A3063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  <w:lang w:val="en-US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  <w:u w:val="single"/>
        </w:rPr>
        <w:t>Училищни символи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: зелено 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 xml:space="preserve"> знаме с 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щампован 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образ на патрона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 Христо Ботев 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 xml:space="preserve">и названието на училището; </w:t>
      </w:r>
    </w:p>
    <w:p w14:paraId="0DB10031" w14:textId="77777777" w:rsidR="001A3063" w:rsidRPr="005D2CC7" w:rsidRDefault="001A3063" w:rsidP="001A3063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</w:rPr>
        <w:t>лого на училището: образ на патрона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 Христо Ботев 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и названието на училището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 и населеното място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;</w:t>
      </w:r>
    </w:p>
    <w:p w14:paraId="5A611BD6" w14:textId="77777777" w:rsidR="001A3063" w:rsidRDefault="001A3063" w:rsidP="001A3063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</w:rPr>
        <w:t>поч</w:t>
      </w:r>
      <w:r>
        <w:rPr>
          <w:rFonts w:ascii="Century Schoolbook" w:hAnsi="Century Schoolbook" w:cs="Tahoma"/>
          <w:color w:val="000000"/>
          <w:sz w:val="24"/>
          <w:szCs w:val="24"/>
        </w:rPr>
        <w:t>е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тна грамота</w:t>
      </w:r>
    </w:p>
    <w:p w14:paraId="1BA4136C" w14:textId="759104AE" w:rsidR="007A14D4" w:rsidRDefault="007A14D4" w:rsidP="001A3063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>паметна плоча с лика на Ботев</w:t>
      </w:r>
    </w:p>
    <w:p w14:paraId="5A75B7E2" w14:textId="77777777" w:rsidR="001A3063" w:rsidRDefault="001A3063" w:rsidP="001A3063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>летописна книга</w:t>
      </w:r>
    </w:p>
    <w:p w14:paraId="711C3C74" w14:textId="77777777" w:rsidR="001A3063" w:rsidRDefault="001A3063" w:rsidP="001A3063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 xml:space="preserve">почетен </w:t>
      </w:r>
      <w:proofErr w:type="spellStart"/>
      <w:r>
        <w:rPr>
          <w:rFonts w:ascii="Century Schoolbook" w:hAnsi="Century Schoolbook" w:cs="Tahoma"/>
          <w:color w:val="000000"/>
          <w:sz w:val="24"/>
          <w:szCs w:val="24"/>
        </w:rPr>
        <w:t>плакет</w:t>
      </w:r>
      <w:proofErr w:type="spellEnd"/>
      <w:r>
        <w:rPr>
          <w:rFonts w:ascii="Century Schoolbook" w:hAnsi="Century Schoolbook" w:cs="Tahoma"/>
          <w:color w:val="000000"/>
          <w:sz w:val="24"/>
          <w:szCs w:val="24"/>
        </w:rPr>
        <w:t xml:space="preserve"> и почетна значка при честване годишнини на училището</w:t>
      </w:r>
    </w:p>
    <w:p w14:paraId="634828CC" w14:textId="77777777" w:rsidR="001A3063" w:rsidRPr="005D2CC7" w:rsidRDefault="001A3063" w:rsidP="001A3063">
      <w:pPr>
        <w:pStyle w:val="a9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</w:rPr>
        <w:t>въведени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 са 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 xml:space="preserve"> ученически униформи 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червена тениска и тъмносин </w:t>
      </w:r>
      <w:proofErr w:type="spellStart"/>
      <w:r>
        <w:rPr>
          <w:rFonts w:ascii="Century Schoolbook" w:hAnsi="Century Schoolbook" w:cs="Tahoma"/>
          <w:color w:val="000000"/>
          <w:sz w:val="24"/>
          <w:szCs w:val="24"/>
        </w:rPr>
        <w:t>суичър</w:t>
      </w:r>
      <w:proofErr w:type="spellEnd"/>
      <w:r>
        <w:rPr>
          <w:rFonts w:ascii="Century Schoolbook" w:hAnsi="Century Schoolbook" w:cs="Tahoma"/>
          <w:color w:val="000000"/>
          <w:sz w:val="24"/>
          <w:szCs w:val="24"/>
        </w:rPr>
        <w:t xml:space="preserve"> с</w:t>
      </w:r>
      <w:r w:rsidRPr="0087300A">
        <w:rPr>
          <w:rFonts w:ascii="Century Schoolbook" w:hAnsi="Century Schoolbook" w:cs="Tahoma"/>
          <w:color w:val="000000"/>
          <w:sz w:val="24"/>
          <w:szCs w:val="24"/>
        </w:rPr>
        <w:t xml:space="preserve"> 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лого</w:t>
      </w:r>
      <w:r>
        <w:rPr>
          <w:rFonts w:ascii="Century Schoolbook" w:hAnsi="Century Schoolbook" w:cs="Tahoma"/>
          <w:color w:val="000000"/>
          <w:sz w:val="24"/>
          <w:szCs w:val="24"/>
        </w:rPr>
        <w:t xml:space="preserve">то 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 xml:space="preserve"> на училището </w:t>
      </w:r>
    </w:p>
    <w:p w14:paraId="62520149" w14:textId="77777777" w:rsidR="001A3063" w:rsidRDefault="001A3063" w:rsidP="001A3063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CF1EB5">
        <w:rPr>
          <w:rFonts w:ascii="Century Schoolbook" w:hAnsi="Century Schoolbook" w:cs="Tahoma"/>
          <w:color w:val="000000"/>
          <w:sz w:val="24"/>
          <w:szCs w:val="24"/>
        </w:rPr>
        <w:lastRenderedPageBreak/>
        <w:br/>
      </w:r>
      <w:r>
        <w:rPr>
          <w:rFonts w:ascii="Century Schoolbook" w:hAnsi="Century Schoolbook" w:cs="Times New Roman"/>
          <w:b/>
          <w:bCs/>
          <w:sz w:val="24"/>
          <w:szCs w:val="24"/>
          <w:lang w:val="en-US"/>
        </w:rPr>
        <w:t>IV</w:t>
      </w:r>
      <w:proofErr w:type="gramStart"/>
      <w:r w:rsidRPr="00B52D39">
        <w:rPr>
          <w:rFonts w:ascii="Century Schoolbook" w:hAnsi="Century Schoolbook" w:cs="Times New Roman"/>
          <w:b/>
          <w:bCs/>
          <w:sz w:val="24"/>
          <w:szCs w:val="24"/>
        </w:rPr>
        <w:t xml:space="preserve">. 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 ПОДКРЕПА</w:t>
      </w:r>
      <w:proofErr w:type="gramEnd"/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 НА ИНИЦИАТИВНОСТТА И УЧАСТИЕТО НА ДЕЦАТА И УЧЕНИЦИТЕ ЧРЕЗ ПОДХОДЯЩИ ЗА ВЪЗРАСТТА ИМ ВКЛЮЧВАЩИ ДЕМОКРАТИЧНИ ПРАКТИКИ</w:t>
      </w:r>
    </w:p>
    <w:p w14:paraId="7F082BED" w14:textId="77777777" w:rsidR="001A3063" w:rsidRDefault="001A3063" w:rsidP="001A3063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14:paraId="778A1E34" w14:textId="77777777" w:rsidR="001A3063" w:rsidRPr="00582CEE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14:paraId="08B59B84" w14:textId="77777777" w:rsidR="001A3063" w:rsidRPr="00A1694C" w:rsidRDefault="001A3063" w:rsidP="001A3063">
      <w:pPr>
        <w:pStyle w:val="a9"/>
        <w:numPr>
          <w:ilvl w:val="0"/>
          <w:numId w:val="5"/>
        </w:numPr>
        <w:spacing w:after="0"/>
        <w:ind w:left="284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Участие в Ученически съвет като  форми на ученическо самоуправление;</w:t>
      </w:r>
    </w:p>
    <w:p w14:paraId="3A1BDCB6" w14:textId="77777777" w:rsidR="001A3063" w:rsidRPr="00A1694C" w:rsidRDefault="001A3063" w:rsidP="001A3063">
      <w:pPr>
        <w:pStyle w:val="a9"/>
        <w:numPr>
          <w:ilvl w:val="0"/>
          <w:numId w:val="5"/>
        </w:numPr>
        <w:spacing w:after="0"/>
        <w:ind w:left="284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Организиране на доброволчески дейности във и извън училище;</w:t>
      </w:r>
      <w:r w:rsidRPr="00A1694C">
        <w:rPr>
          <w:rFonts w:ascii="Century Schoolbook" w:hAnsi="Century Schoolbook" w:cs="Times New Roman"/>
          <w:b/>
          <w:color w:val="FF0000"/>
          <w:sz w:val="24"/>
          <w:szCs w:val="24"/>
        </w:rPr>
        <w:t xml:space="preserve"> </w:t>
      </w:r>
    </w:p>
    <w:p w14:paraId="59EF1013" w14:textId="77777777" w:rsidR="001A3063" w:rsidRPr="00A1694C" w:rsidRDefault="001A3063" w:rsidP="001A3063">
      <w:pPr>
        <w:pStyle w:val="a9"/>
        <w:spacing w:after="0"/>
        <w:ind w:left="0"/>
        <w:jc w:val="both"/>
        <w:rPr>
          <w:rFonts w:ascii="Century Schoolbook" w:hAnsi="Century Schoolbook" w:cs="Times New Roman"/>
          <w:color w:val="000000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b/>
          <w:color w:val="FF0000"/>
          <w:sz w:val="24"/>
          <w:szCs w:val="24"/>
        </w:rPr>
        <w:t xml:space="preserve">  </w:t>
      </w: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2.1 Провеждане на благотворителни акции за събиране на дрехи и парични средства за</w:t>
      </w:r>
      <w:r>
        <w:rPr>
          <w:rFonts w:ascii="Century Schoolbook" w:hAnsi="Century Schoolbook" w:cs="Times New Roman"/>
          <w:color w:val="000000"/>
          <w:sz w:val="24"/>
          <w:szCs w:val="24"/>
        </w:rPr>
        <w:t xml:space="preserve"> деца нуждаещи се от лечение и </w:t>
      </w: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деца в неравностойно социално положение</w:t>
      </w:r>
    </w:p>
    <w:p w14:paraId="4348A090" w14:textId="77777777" w:rsidR="001A3063" w:rsidRPr="00A1694C" w:rsidRDefault="001A3063" w:rsidP="001A3063">
      <w:pPr>
        <w:pStyle w:val="a9"/>
        <w:spacing w:after="0"/>
        <w:ind w:left="0"/>
        <w:jc w:val="both"/>
        <w:rPr>
          <w:rFonts w:ascii="Century Schoolbook" w:hAnsi="Century Schoolbook" w:cs="Times New Roman"/>
          <w:color w:val="000000"/>
          <w:sz w:val="24"/>
          <w:szCs w:val="24"/>
        </w:rPr>
      </w:pPr>
      <w:r w:rsidRPr="00A1694C">
        <w:rPr>
          <w:rFonts w:ascii="Century Schoolbook" w:hAnsi="Century Schoolbook" w:cs="Times New Roman"/>
          <w:color w:val="000000"/>
          <w:sz w:val="24"/>
          <w:szCs w:val="24"/>
          <w:lang w:val="en-US"/>
        </w:rPr>
        <w:t xml:space="preserve">  </w:t>
      </w: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2.2. Организиране и участие в Благотворителни концерти</w:t>
      </w:r>
      <w:r>
        <w:rPr>
          <w:rFonts w:ascii="Century Schoolbook" w:hAnsi="Century Schoolbook" w:cs="Times New Roman"/>
          <w:color w:val="000000"/>
          <w:sz w:val="24"/>
          <w:szCs w:val="24"/>
        </w:rPr>
        <w:t xml:space="preserve"> и изложби </w:t>
      </w: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в помощ на болни и пострадали в инциденти.</w:t>
      </w:r>
    </w:p>
    <w:p w14:paraId="54449139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color w:val="000000" w:themeColor="text1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  2.3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. Съдействие за подпомагане на благородни инициативи- Акция за събиране на пластмасови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капачки.   </w:t>
      </w: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</w:t>
      </w:r>
    </w:p>
    <w:p w14:paraId="65841A89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3.Поддържане на училищни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медии с активното участие на учениците </w:t>
      </w:r>
    </w:p>
    <w:p w14:paraId="17FAEA04" w14:textId="77777777" w:rsidR="001A3063" w:rsidRPr="00A1694C" w:rsidRDefault="001A3063" w:rsidP="001A3063">
      <w:pPr>
        <w:pStyle w:val="a9"/>
        <w:numPr>
          <w:ilvl w:val="1"/>
          <w:numId w:val="9"/>
        </w:num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Интернет страница на училището - информация за участие на учениците в различни изяви- конкурси, състезания, олимпиади, изложби и др. </w:t>
      </w:r>
    </w:p>
    <w:p w14:paraId="0FF052AE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4.Организиране на училищни празници,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кампании  и събития съобразно календара на световните,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международните, европейските, националните, общинските, местните, професионалните и културните дати и празници; </w:t>
      </w:r>
    </w:p>
    <w:p w14:paraId="11A08BAB" w14:textId="77777777" w:rsidR="001A3063" w:rsidRPr="00A1694C" w:rsidRDefault="001A3063" w:rsidP="001A3063">
      <w:pPr>
        <w:spacing w:after="0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4.1.Подкрепящи здравето: </w:t>
      </w:r>
      <w:r w:rsidRPr="00A1694C">
        <w:rPr>
          <w:rFonts w:ascii="Century Schoolbook" w:hAnsi="Century Schoolbook" w:cs="Times New Roman"/>
          <w:sz w:val="24"/>
          <w:szCs w:val="24"/>
        </w:rPr>
        <w:br/>
      </w:r>
      <w:r w:rsidRPr="00A1694C">
        <w:rPr>
          <w:rFonts w:ascii="Century Schoolbook" w:hAnsi="Century Schoolbook" w:cs="Times New Roman"/>
          <w:color w:val="FF0000"/>
          <w:sz w:val="24"/>
          <w:szCs w:val="24"/>
        </w:rPr>
        <w:t xml:space="preserve">       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01. 12. - Световен Ден за Борба срещу СПИН- ежегодни мероприятия по линия на БМЧК;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br/>
      </w:r>
      <w:r w:rsidRPr="00A1694C">
        <w:rPr>
          <w:rFonts w:ascii="Century Schoolbook" w:hAnsi="Century Schoolbook" w:cs="Times New Roman"/>
          <w:sz w:val="24"/>
          <w:szCs w:val="24"/>
        </w:rPr>
        <w:t xml:space="preserve">       17. 05. - Национален Ден на спорта – да се отбележи в часовете по ФВС по преценка на преподавателите. </w:t>
      </w:r>
      <w:r w:rsidRPr="00A1694C">
        <w:rPr>
          <w:rFonts w:ascii="Century Schoolbook" w:hAnsi="Century Schoolbook" w:cs="Times New Roman"/>
          <w:sz w:val="24"/>
          <w:szCs w:val="24"/>
        </w:rPr>
        <w:br/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      31. 05. - Световен Ден без тютюнопушене – </w:t>
      </w:r>
      <w:bookmarkStart w:id="1" w:name="_Hlk81059913"/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беседа с презентации в ЧК     </w:t>
      </w:r>
      <w:bookmarkEnd w:id="1"/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4.2 Подкрепящи  толерантността: 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        16. 11.  Международен Ден на толерантността – беседа в ЧК, изработване на табла в часовете по изобразително изкуство.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        25.02. Световен ден за борба с тормоза в училище – мероприятия свързани с деня на розовата фланелка.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4.3. Подкрепящи  социалната чувствителност: 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       18. 11. - Световен Ден в памет на жертвите на катастрофи – 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беседа с презентации в ЧК    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4.4. Подкрепящи правата на човека: 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        02. 04. - Международен ден на Детската книга</w:t>
      </w:r>
    </w:p>
    <w:p w14:paraId="571AEA46" w14:textId="77777777" w:rsidR="001A3063" w:rsidRPr="00A1694C" w:rsidRDefault="001A3063" w:rsidP="001A3063">
      <w:pPr>
        <w:spacing w:after="0"/>
        <w:rPr>
          <w:rFonts w:ascii="Century Schoolbook" w:hAnsi="Century Schoolbook" w:cs="Times New Roman"/>
          <w:color w:val="FF0000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       01. 06. - Международен Ден на детето </w:t>
      </w:r>
      <w:r w:rsidRPr="00A1694C">
        <w:rPr>
          <w:rFonts w:ascii="Century Schoolbook" w:hAnsi="Century Schoolbook" w:cs="Times New Roman"/>
          <w:sz w:val="24"/>
          <w:szCs w:val="24"/>
        </w:rPr>
        <w:br/>
        <w:t>4.5. Подкрепящи  опазването на околната среда: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        22. 03. - Световен ден на Земята (водата) </w:t>
      </w:r>
    </w:p>
    <w:p w14:paraId="3E9A6063" w14:textId="77777777" w:rsidR="001A3063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lastRenderedPageBreak/>
        <w:t>5.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Организиране на обучения на връстници от връстници:</w:t>
      </w:r>
      <w:r w:rsidRPr="00A1694C">
        <w:rPr>
          <w:rFonts w:ascii="Century Schoolbook" w:hAnsi="Century Schoolbook" w:cs="Times New Roman"/>
          <w:sz w:val="24"/>
          <w:szCs w:val="24"/>
        </w:rPr>
        <w:br/>
        <w:t>Съвместно с БМЧК на тема: Защита на населението от бедствия и аварии, Оказване на първа помощ на пострадал, Превенция на СПИН, Превенция на зависимости</w:t>
      </w:r>
      <w:r w:rsidRPr="00A1694C">
        <w:rPr>
          <w:rFonts w:ascii="Century Schoolbook" w:hAnsi="Century Schoolbook" w:cs="Times New Roman"/>
          <w:sz w:val="24"/>
          <w:szCs w:val="24"/>
        </w:rPr>
        <w:br/>
        <w:t>6. Участие в клубове и неформални групи по интереси;</w:t>
      </w:r>
      <w:r w:rsidRPr="00A1694C">
        <w:rPr>
          <w:rFonts w:ascii="Century Schoolbook" w:hAnsi="Century Schoolbook" w:cs="Times New Roman"/>
          <w:sz w:val="24"/>
          <w:szCs w:val="24"/>
        </w:rPr>
        <w:br/>
        <w:t xml:space="preserve">7. Реализиране на форми на посредничество, решаване на конфликти, превенция на агресията. Целта е </w:t>
      </w:r>
      <w:r w:rsidRPr="00A1694C">
        <w:rPr>
          <w:rFonts w:ascii="Century Schoolbook" w:hAnsi="Century Schoolbook" w:cs="Times New Roman"/>
          <w:bCs/>
          <w:sz w:val="24"/>
          <w:szCs w:val="24"/>
        </w:rPr>
        <w:t xml:space="preserve">осигуряване на подкрепа за личностно развитие /обща и допълнителна/, на 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подходяща физическа, психологическа и социална среда за развитие на способностите и уменията на учениците,  в съответствие с индивидуалните образователни потребности на всеки ученик и в съответствие с разработените  стратегии за подкрепа за личностно развитие. Спомагане за успешното преодоляване от учениците на възникнали затруднения и конфликти в училище семейството и обществото.</w:t>
      </w:r>
      <w:r w:rsidRPr="00A1694C">
        <w:rPr>
          <w:rFonts w:ascii="Century Schoolbook" w:hAnsi="Century Schoolbook" w:cs="Times New Roman"/>
          <w:sz w:val="24"/>
          <w:szCs w:val="24"/>
        </w:rPr>
        <w:br/>
        <w:t>8. Проучване на мненията, нагласите и очакванията на учениците относно процеса и съдържанието на училищното образование и предложения по училищния живот;</w:t>
      </w:r>
    </w:p>
    <w:p w14:paraId="43709174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color w:val="FF0000"/>
          <w:sz w:val="24"/>
          <w:szCs w:val="24"/>
          <w:lang w:val="en-US"/>
        </w:rPr>
      </w:pPr>
    </w:p>
    <w:p w14:paraId="5088E0A9" w14:textId="77777777" w:rsidR="001A3063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V</w:t>
      </w:r>
      <w:r w:rsidRPr="00B52D39">
        <w:rPr>
          <w:rFonts w:ascii="Century Schoolbook" w:hAnsi="Century Schoolbook" w:cs="Times New Roman"/>
          <w:b/>
          <w:sz w:val="24"/>
          <w:szCs w:val="24"/>
        </w:rPr>
        <w:t>. ПОДКРЕПА ЗА МУЛТИКУЛТУРНАТА СРЕДА В УЧИЛИЩЕТО</w:t>
      </w:r>
    </w:p>
    <w:p w14:paraId="2E1FA536" w14:textId="77777777" w:rsidR="001A3063" w:rsidRPr="00B52D39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14:paraId="0F11DF16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Общи положения - в ОУ ”</w:t>
      </w:r>
      <w:r>
        <w:rPr>
          <w:rFonts w:ascii="Century Schoolbook" w:hAnsi="Century Schoolbook" w:cs="Times New Roman"/>
          <w:sz w:val="24"/>
          <w:szCs w:val="24"/>
        </w:rPr>
        <w:t xml:space="preserve">Христо Ботев“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се обучават  ученици от различни етноси: български, ромски, турски.  На ниво училище и клас се организират дейности,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  <w:lang w:val="ru-RU"/>
        </w:rPr>
        <w:t>свързани</w:t>
      </w:r>
      <w:proofErr w:type="spellEnd"/>
      <w:r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с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  <w:lang w:val="ru-RU"/>
        </w:rPr>
        <w:t>успешното</w:t>
      </w:r>
      <w:proofErr w:type="spellEnd"/>
      <w:r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  <w:lang w:val="ru-RU"/>
        </w:rPr>
        <w:t>интегриране</w:t>
      </w:r>
      <w:proofErr w:type="spellEnd"/>
      <w:r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на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  <w:lang w:val="ru-RU"/>
        </w:rPr>
        <w:t>ученици</w:t>
      </w:r>
      <w:proofErr w:type="spellEnd"/>
      <w:r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от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  <w:lang w:val="ru-RU"/>
        </w:rPr>
        <w:t>малцинствените</w:t>
      </w:r>
      <w:proofErr w:type="spellEnd"/>
      <w:r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  <w:lang w:val="ru-RU"/>
        </w:rPr>
        <w:t>групи</w:t>
      </w:r>
      <w:proofErr w:type="spellEnd"/>
      <w:r w:rsidRPr="00A1694C">
        <w:rPr>
          <w:rFonts w:ascii="Century Schoolbook" w:hAnsi="Century Schoolbook" w:cs="Times New Roman"/>
          <w:sz w:val="24"/>
          <w:szCs w:val="24"/>
          <w:lang w:val="ru-RU"/>
        </w:rPr>
        <w:t>.</w:t>
      </w:r>
    </w:p>
    <w:p w14:paraId="3BA819FF" w14:textId="77777777" w:rsidR="001A3063" w:rsidRPr="00A1694C" w:rsidRDefault="001A3063" w:rsidP="001A3063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14:paraId="3AFA1EA8" w14:textId="77777777" w:rsidR="001A3063" w:rsidRPr="00B52D39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ДЕЙНОСТИ</w:t>
      </w:r>
    </w:p>
    <w:p w14:paraId="2876F6C3" w14:textId="77777777" w:rsidR="001A3063" w:rsidRPr="00B52D39" w:rsidRDefault="001A3063" w:rsidP="001A3063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76E5679C" w14:textId="77777777" w:rsidR="001A3063" w:rsidRPr="00B52D39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А)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>
        <w:rPr>
          <w:rFonts w:ascii="Century Schoolbook" w:hAnsi="Century Schoolbook" w:cs="Times New Roman"/>
          <w:b/>
          <w:sz w:val="24"/>
          <w:szCs w:val="24"/>
        </w:rPr>
        <w:t xml:space="preserve">В </w:t>
      </w:r>
      <w:r w:rsidRPr="00B52D39">
        <w:rPr>
          <w:rFonts w:ascii="Century Schoolbook" w:hAnsi="Century Schoolbook" w:cs="Times New Roman"/>
          <w:b/>
          <w:sz w:val="24"/>
          <w:szCs w:val="24"/>
        </w:rPr>
        <w:t>ЧАС</w:t>
      </w:r>
      <w:r>
        <w:rPr>
          <w:rFonts w:ascii="Century Schoolbook" w:hAnsi="Century Schoolbook" w:cs="Times New Roman"/>
          <w:b/>
          <w:sz w:val="24"/>
          <w:szCs w:val="24"/>
        </w:rPr>
        <w:t>А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 НА КЛАСА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Pr="00B52D39">
        <w:rPr>
          <w:rFonts w:ascii="Century Schoolbook" w:hAnsi="Century Schoolbook" w:cs="Times New Roman"/>
          <w:b/>
          <w:sz w:val="24"/>
          <w:szCs w:val="24"/>
        </w:rPr>
        <w:t>ЧРЕЗ ЗАНИМАНИЯ, ДЕЙНОСТИ И ПРОЕКТИ ПО ТЕМАТИЧНИ ОБЛАСТИ:</w:t>
      </w:r>
    </w:p>
    <w:p w14:paraId="59C4C488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1. патриотично възпитание и изграждане  на националното самочувствие;</w:t>
      </w:r>
    </w:p>
    <w:p w14:paraId="6CB46ECB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2. толерантността и интеркултурния диалог;</w:t>
      </w:r>
    </w:p>
    <w:p w14:paraId="610B5655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3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безопасност  на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движението по пътищата;</w:t>
      </w:r>
    </w:p>
    <w:p w14:paraId="0AFBED00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4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защита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на населението при бедствия и аварии и оказване на първа помощ;</w:t>
      </w:r>
    </w:p>
    <w:p w14:paraId="7DBFBE9C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5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превенция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на насилието, справяне с гнева и агресията и мирно решаване на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конфликти;</w:t>
      </w:r>
    </w:p>
    <w:p w14:paraId="40006DEB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6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превенция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на тероризма и поведение при терористична заплаха;</w:t>
      </w:r>
    </w:p>
    <w:p w14:paraId="6B85A4F6" w14:textId="77777777" w:rsidR="001A3063" w:rsidRPr="00A1694C" w:rsidRDefault="001A3063" w:rsidP="001A3063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7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Pr="00A1694C">
        <w:rPr>
          <w:rFonts w:ascii="Century Schoolbook" w:hAnsi="Century Schoolbook" w:cs="Times New Roman"/>
          <w:sz w:val="24"/>
          <w:szCs w:val="24"/>
        </w:rPr>
        <w:t>превенция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и противодействие на корупцията.</w:t>
      </w:r>
    </w:p>
    <w:p w14:paraId="01167459" w14:textId="77777777" w:rsidR="001A3063" w:rsidRPr="00A1694C" w:rsidRDefault="001A3063" w:rsidP="001A3063">
      <w:pPr>
        <w:spacing w:after="0"/>
        <w:rPr>
          <w:rFonts w:ascii="Century Schoolbook" w:hAnsi="Century Schoolbook" w:cs="Times New Roman"/>
          <w:sz w:val="24"/>
          <w:szCs w:val="24"/>
          <w:lang w:val="en-US"/>
        </w:rPr>
      </w:pPr>
    </w:p>
    <w:p w14:paraId="557A1AED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14:paraId="4867D076" w14:textId="77777777" w:rsidR="001A3063" w:rsidRPr="00577D01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В)</w:t>
      </w:r>
      <w:r w:rsidRPr="00577D01">
        <w:rPr>
          <w:rFonts w:ascii="Century Schoolbook" w:hAnsi="Century Schoolbook" w:cs="Times New Roman"/>
          <w:b/>
          <w:sz w:val="24"/>
          <w:szCs w:val="24"/>
        </w:rPr>
        <w:t xml:space="preserve"> УЧЕНИЧЕСКО САМОУПРАВЛЕНИЕ</w:t>
      </w:r>
    </w:p>
    <w:p w14:paraId="51B5266B" w14:textId="77777777" w:rsidR="001A3063" w:rsidRPr="00CD0C69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1.</w:t>
      </w:r>
      <w:r>
        <w:rPr>
          <w:rFonts w:ascii="Century Schoolbook" w:hAnsi="Century Schoolbook" w:cs="Times New Roman"/>
          <w:sz w:val="24"/>
          <w:szCs w:val="24"/>
        </w:rPr>
        <w:t xml:space="preserve"> Всяка паралелка избира свой ученически съвет, който подпомага дейността на класния ръководител и инициира дейности на ниво клас;</w:t>
      </w:r>
    </w:p>
    <w:p w14:paraId="2D8FB1C3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lastRenderedPageBreak/>
        <w:t xml:space="preserve">2. </w:t>
      </w:r>
      <w:r w:rsidRPr="00A1694C">
        <w:rPr>
          <w:rFonts w:ascii="Century Schoolbook" w:hAnsi="Century Schoolbook" w:cs="Times New Roman"/>
          <w:sz w:val="24"/>
          <w:szCs w:val="24"/>
        </w:rPr>
        <w:t>Утвърждаване дейността на</w:t>
      </w:r>
      <w:r>
        <w:rPr>
          <w:rFonts w:ascii="Century Schoolbook" w:hAnsi="Century Schoolbook" w:cs="Times New Roman"/>
          <w:sz w:val="24"/>
          <w:szCs w:val="24"/>
        </w:rPr>
        <w:t xml:space="preserve"> училищния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ученическия </w:t>
      </w:r>
      <w:r>
        <w:rPr>
          <w:rFonts w:ascii="Century Schoolbook" w:hAnsi="Century Schoolbook" w:cs="Times New Roman"/>
          <w:sz w:val="24"/>
          <w:szCs w:val="24"/>
        </w:rPr>
        <w:t>съвет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като форма на демократичното училищно самоуправление. </w:t>
      </w:r>
    </w:p>
    <w:p w14:paraId="7CA345FA" w14:textId="77777777" w:rsidR="001A3063" w:rsidRPr="0031085A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3</w:t>
      </w:r>
      <w:r w:rsidRPr="00A1694C">
        <w:rPr>
          <w:rFonts w:ascii="Century Schoolbook" w:hAnsi="Century Schoolbook" w:cs="Times New Roman"/>
          <w:sz w:val="24"/>
          <w:szCs w:val="24"/>
          <w:lang w:val="en-US"/>
        </w:rPr>
        <w:t>.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В състава на </w:t>
      </w:r>
      <w:r>
        <w:rPr>
          <w:rFonts w:ascii="Century Schoolbook" w:hAnsi="Century Schoolbook" w:cs="Times New Roman"/>
          <w:sz w:val="24"/>
          <w:szCs w:val="24"/>
        </w:rPr>
        <w:t>училищния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ученическия </w:t>
      </w:r>
      <w:r>
        <w:rPr>
          <w:rFonts w:ascii="Century Schoolbook" w:hAnsi="Century Schoolbook" w:cs="Times New Roman"/>
          <w:sz w:val="24"/>
          <w:szCs w:val="24"/>
        </w:rPr>
        <w:t>съвет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влизат председателите на паралелките от </w:t>
      </w:r>
      <w:r w:rsidRPr="0031085A">
        <w:rPr>
          <w:rFonts w:ascii="Century Schoolbook" w:hAnsi="Century Schoolbook" w:cs="Times New Roman"/>
          <w:sz w:val="24"/>
          <w:szCs w:val="24"/>
          <w:lang w:val="en-US"/>
        </w:rPr>
        <w:t>I</w:t>
      </w:r>
      <w:r>
        <w:rPr>
          <w:rFonts w:ascii="Century Schoolbook" w:hAnsi="Century Schoolbook" w:cs="Times New Roman"/>
          <w:sz w:val="24"/>
          <w:szCs w:val="24"/>
        </w:rPr>
        <w:t>V</w:t>
      </w:r>
      <w:r w:rsidRPr="0031085A">
        <w:rPr>
          <w:rFonts w:ascii="Century Schoolbook" w:hAnsi="Century Schoolbook" w:cs="Times New Roman"/>
          <w:sz w:val="24"/>
          <w:szCs w:val="24"/>
        </w:rPr>
        <w:t xml:space="preserve"> до VІІ клас.</w:t>
      </w:r>
    </w:p>
    <w:p w14:paraId="1EC0743E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4</w:t>
      </w:r>
      <w:r w:rsidRPr="00A1694C">
        <w:rPr>
          <w:rFonts w:ascii="Century Schoolbook" w:hAnsi="Century Schoolbook" w:cs="Times New Roman"/>
          <w:sz w:val="24"/>
          <w:szCs w:val="24"/>
          <w:lang w:val="en-US"/>
        </w:rPr>
        <w:t>.</w:t>
      </w:r>
      <w:r w:rsidRPr="0087300A">
        <w:rPr>
          <w:rFonts w:ascii="Century Schoolbook" w:hAnsi="Century Schoolbook" w:cs="Times New Roman"/>
          <w:sz w:val="24"/>
          <w:szCs w:val="24"/>
        </w:rPr>
        <w:t xml:space="preserve"> </w:t>
      </w:r>
      <w:r>
        <w:rPr>
          <w:rFonts w:ascii="Century Schoolbook" w:hAnsi="Century Schoolbook" w:cs="Times New Roman"/>
          <w:sz w:val="24"/>
          <w:szCs w:val="24"/>
        </w:rPr>
        <w:t>Училищния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ученическия </w:t>
      </w:r>
      <w:r>
        <w:rPr>
          <w:rFonts w:ascii="Century Schoolbook" w:hAnsi="Century Schoolbook" w:cs="Times New Roman"/>
          <w:sz w:val="24"/>
          <w:szCs w:val="24"/>
        </w:rPr>
        <w:t>съвет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има тричленно ръководство, което се избира с гласуване за всяка учебна година. </w:t>
      </w:r>
    </w:p>
    <w:p w14:paraId="58384211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5</w:t>
      </w:r>
      <w:r w:rsidRPr="00A1694C">
        <w:rPr>
          <w:rFonts w:ascii="Century Schoolbook" w:hAnsi="Century Schoolbook" w:cs="Times New Roman"/>
          <w:sz w:val="24"/>
          <w:szCs w:val="24"/>
        </w:rPr>
        <w:t>.Редовни заседания на У</w:t>
      </w:r>
      <w:r>
        <w:rPr>
          <w:rFonts w:ascii="Century Schoolbook" w:hAnsi="Century Schoolbook" w:cs="Times New Roman"/>
          <w:sz w:val="24"/>
          <w:szCs w:val="24"/>
        </w:rPr>
        <w:t>П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се провеждат всеки </w:t>
      </w:r>
      <w:r>
        <w:rPr>
          <w:rFonts w:ascii="Century Schoolbook" w:hAnsi="Century Schoolbook" w:cs="Times New Roman"/>
          <w:sz w:val="24"/>
          <w:szCs w:val="24"/>
        </w:rPr>
        <w:t xml:space="preserve">последен петък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от месеца в </w:t>
      </w:r>
      <w:r>
        <w:rPr>
          <w:rFonts w:ascii="Century Schoolbook" w:hAnsi="Century Schoolbook" w:cs="Times New Roman"/>
          <w:sz w:val="24"/>
          <w:szCs w:val="24"/>
        </w:rPr>
        <w:t>библиотеката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 </w:t>
      </w:r>
    </w:p>
    <w:p w14:paraId="014B7453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</w:t>
      </w:r>
      <w:r w:rsidRPr="00A1694C">
        <w:rPr>
          <w:rFonts w:ascii="Century Schoolbook" w:hAnsi="Century Schoolbook" w:cs="Times New Roman"/>
          <w:sz w:val="24"/>
          <w:szCs w:val="24"/>
        </w:rPr>
        <w:t>.</w:t>
      </w:r>
      <w:r w:rsidRPr="0087300A">
        <w:rPr>
          <w:rFonts w:ascii="Century Schoolbook" w:hAnsi="Century Schoolbook" w:cs="Times New Roman"/>
          <w:sz w:val="24"/>
          <w:szCs w:val="24"/>
        </w:rPr>
        <w:t xml:space="preserve"> </w:t>
      </w:r>
      <w:r>
        <w:rPr>
          <w:rFonts w:ascii="Century Schoolbook" w:hAnsi="Century Schoolbook" w:cs="Times New Roman"/>
          <w:sz w:val="24"/>
          <w:szCs w:val="24"/>
        </w:rPr>
        <w:t>Училищния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ученическия </w:t>
      </w:r>
      <w:r>
        <w:rPr>
          <w:rFonts w:ascii="Century Schoolbook" w:hAnsi="Century Schoolbook" w:cs="Times New Roman"/>
          <w:sz w:val="24"/>
          <w:szCs w:val="24"/>
        </w:rPr>
        <w:t>съвет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разработва годишен план съобразен с годишния план на училището. </w:t>
      </w:r>
    </w:p>
    <w:p w14:paraId="46BA4814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7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.Представители на </w:t>
      </w:r>
      <w:r>
        <w:rPr>
          <w:rFonts w:ascii="Century Schoolbook" w:hAnsi="Century Schoolbook" w:cs="Times New Roman"/>
          <w:sz w:val="24"/>
          <w:szCs w:val="24"/>
        </w:rPr>
        <w:t>училищния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ученическия </w:t>
      </w:r>
      <w:r>
        <w:rPr>
          <w:rFonts w:ascii="Century Schoolbook" w:hAnsi="Century Schoolbook" w:cs="Times New Roman"/>
          <w:sz w:val="24"/>
          <w:szCs w:val="24"/>
        </w:rPr>
        <w:t>съвет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имат право да взимат участие в педагогически съвети и в заседания на обществения съвет в училище. </w:t>
      </w:r>
    </w:p>
    <w:p w14:paraId="736BFC62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8</w:t>
      </w:r>
      <w:r w:rsidRPr="00A1694C">
        <w:rPr>
          <w:rFonts w:ascii="Century Schoolbook" w:hAnsi="Century Schoolbook" w:cs="Times New Roman"/>
          <w:sz w:val="24"/>
          <w:szCs w:val="24"/>
        </w:rPr>
        <w:t>.</w:t>
      </w:r>
      <w:r w:rsidRPr="0087300A">
        <w:rPr>
          <w:rFonts w:ascii="Century Schoolbook" w:hAnsi="Century Schoolbook" w:cs="Times New Roman"/>
          <w:sz w:val="24"/>
          <w:szCs w:val="24"/>
        </w:rPr>
        <w:t xml:space="preserve"> </w:t>
      </w:r>
      <w:r>
        <w:rPr>
          <w:rFonts w:ascii="Century Schoolbook" w:hAnsi="Century Schoolbook" w:cs="Times New Roman"/>
          <w:sz w:val="24"/>
          <w:szCs w:val="24"/>
        </w:rPr>
        <w:t>Училищния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ученическия </w:t>
      </w:r>
      <w:r>
        <w:rPr>
          <w:rFonts w:ascii="Century Schoolbook" w:hAnsi="Century Schoolbook" w:cs="Times New Roman"/>
          <w:sz w:val="24"/>
          <w:szCs w:val="24"/>
        </w:rPr>
        <w:t>съвет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участва в разработването на етичен кодекс на училището. </w:t>
      </w:r>
    </w:p>
    <w:p w14:paraId="10BE2E18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9</w:t>
      </w:r>
      <w:r w:rsidRPr="00A1694C">
        <w:rPr>
          <w:rFonts w:ascii="Century Schoolbook" w:hAnsi="Century Schoolbook" w:cs="Times New Roman"/>
          <w:sz w:val="24"/>
          <w:szCs w:val="24"/>
        </w:rPr>
        <w:t>.</w:t>
      </w:r>
      <w:r w:rsidRPr="0087300A">
        <w:rPr>
          <w:rFonts w:ascii="Century Schoolbook" w:hAnsi="Century Schoolbook" w:cs="Times New Roman"/>
          <w:sz w:val="24"/>
          <w:szCs w:val="24"/>
        </w:rPr>
        <w:t xml:space="preserve"> </w:t>
      </w:r>
      <w:r>
        <w:rPr>
          <w:rFonts w:ascii="Century Schoolbook" w:hAnsi="Century Schoolbook" w:cs="Times New Roman"/>
          <w:sz w:val="24"/>
          <w:szCs w:val="24"/>
        </w:rPr>
        <w:t>Училищния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ученическия </w:t>
      </w:r>
      <w:r>
        <w:rPr>
          <w:rFonts w:ascii="Century Schoolbook" w:hAnsi="Century Schoolbook" w:cs="Times New Roman"/>
          <w:sz w:val="24"/>
          <w:szCs w:val="24"/>
        </w:rPr>
        <w:t>съвет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разработва и участва в реализирането на проекти.</w:t>
      </w:r>
    </w:p>
    <w:p w14:paraId="6AFB172C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14:paraId="3DB4E5A0" w14:textId="77777777" w:rsidR="001A3063" w:rsidRPr="00577D01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Г)</w:t>
      </w:r>
      <w:r w:rsidRPr="00577D01">
        <w:rPr>
          <w:rFonts w:ascii="Century Schoolbook" w:hAnsi="Century Schoolbook" w:cs="Times New Roman"/>
          <w:b/>
          <w:sz w:val="24"/>
          <w:szCs w:val="24"/>
        </w:rPr>
        <w:t xml:space="preserve"> ЗАНИМАНИЯ ПО ИНТЕРЕСИ В ГРУПИТЕ ЗА ЦЕЛОДНЕВНА ОРГАНИЗАЦИЯ НА УЧЕБНИЯ ДЕН</w:t>
      </w:r>
    </w:p>
    <w:p w14:paraId="5FDA01AA" w14:textId="77777777" w:rsidR="001A3063" w:rsidRPr="00A1694C" w:rsidRDefault="001A3063" w:rsidP="001A3063">
      <w:pPr>
        <w:pStyle w:val="a9"/>
        <w:numPr>
          <w:ilvl w:val="0"/>
          <w:numId w:val="4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Наблюдение и оценка на поведенческите ситуации по време на заниманията по интереси.</w:t>
      </w:r>
    </w:p>
    <w:p w14:paraId="497ECF18" w14:textId="77777777" w:rsidR="001A3063" w:rsidRPr="00A1694C" w:rsidRDefault="001A3063" w:rsidP="001A3063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 xml:space="preserve">Провеждане на беседи и разговори с учениците по възникнали затруднения, споделяне на проблеми и възникнали конфликт; спазване на здравно-хигиенни норми и изисквания от учениците. </w:t>
      </w:r>
    </w:p>
    <w:p w14:paraId="20DB9A9F" w14:textId="77777777" w:rsidR="001A3063" w:rsidRPr="00A1694C" w:rsidRDefault="001A3063" w:rsidP="001A3063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 xml:space="preserve">Грижа за опазване здравето и живота на учениците. </w:t>
      </w:r>
    </w:p>
    <w:p w14:paraId="23C78381" w14:textId="77777777" w:rsidR="001A3063" w:rsidRPr="00A1694C" w:rsidRDefault="001A3063" w:rsidP="001A3063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 xml:space="preserve">Дидактически игри - образователни и развиващи. </w:t>
      </w:r>
    </w:p>
    <w:p w14:paraId="380CB91D" w14:textId="77777777" w:rsidR="001A3063" w:rsidRPr="00A1694C" w:rsidRDefault="001A3063" w:rsidP="001A3063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 xml:space="preserve">Народни традиции, обичаи и празници. </w:t>
      </w:r>
    </w:p>
    <w:p w14:paraId="5B2671CA" w14:textId="77777777" w:rsidR="001A3063" w:rsidRPr="00A1694C" w:rsidRDefault="001A3063" w:rsidP="001A3063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 xml:space="preserve">Безопасност  на движението по пътищата. </w:t>
      </w:r>
    </w:p>
    <w:p w14:paraId="6CE82D91" w14:textId="77777777" w:rsidR="001A3063" w:rsidRPr="00A1694C" w:rsidRDefault="001A3063" w:rsidP="001A3063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Патриотично възпитание и изграждане  на националното самочувствие.</w:t>
      </w:r>
    </w:p>
    <w:p w14:paraId="2229160E" w14:textId="77777777" w:rsidR="001A3063" w:rsidRPr="00A1694C" w:rsidRDefault="001A3063" w:rsidP="001A3063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Приложни дейности  за изготвяне на подходяща украса за празниците.</w:t>
      </w:r>
    </w:p>
    <w:p w14:paraId="1D3FCCAA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14:paraId="339B445D" w14:textId="77777777" w:rsidR="001A3063" w:rsidRPr="00001EE3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Д)</w:t>
      </w:r>
      <w:r w:rsidRPr="00577D01">
        <w:rPr>
          <w:rFonts w:ascii="Century Schoolbook" w:hAnsi="Century Schoolbook" w:cs="Times New Roman"/>
          <w:b/>
          <w:sz w:val="24"/>
          <w:szCs w:val="24"/>
          <w:lang w:val="en-US"/>
        </w:rPr>
        <w:t xml:space="preserve"> </w:t>
      </w:r>
      <w:r>
        <w:rPr>
          <w:rFonts w:ascii="Century Schoolbook" w:hAnsi="Century Schoolbook" w:cs="Times New Roman"/>
          <w:b/>
          <w:sz w:val="24"/>
          <w:szCs w:val="24"/>
        </w:rPr>
        <w:t>ИЗВЪНКЛАСНИ ДЕЙНОСТИ  -  /НП и проекти/</w:t>
      </w:r>
    </w:p>
    <w:p w14:paraId="669A7CDF" w14:textId="77777777" w:rsidR="001A3063" w:rsidRPr="00577D01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577D01">
        <w:rPr>
          <w:rFonts w:ascii="Century Schoolbook" w:hAnsi="Century Schoolbook" w:cs="Times New Roman"/>
          <w:b/>
          <w:sz w:val="24"/>
          <w:szCs w:val="24"/>
        </w:rPr>
        <w:t>ЦЕЛИ:</w:t>
      </w:r>
    </w:p>
    <w:p w14:paraId="4FB57617" w14:textId="77777777" w:rsidR="001A3063" w:rsidRPr="00A1694C" w:rsidRDefault="001A3063" w:rsidP="001A3063">
      <w:pPr>
        <w:pStyle w:val="a9"/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</w:pPr>
      <w:r w:rsidRPr="00A1694C"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  <w:t>Развитие на потенциала за учене, творческия и спортния потенциал на учениците.</w:t>
      </w:r>
    </w:p>
    <w:p w14:paraId="7F802C97" w14:textId="77777777" w:rsidR="001A3063" w:rsidRPr="00A1694C" w:rsidRDefault="001A3063" w:rsidP="001A3063">
      <w:pPr>
        <w:pStyle w:val="a9"/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</w:pPr>
      <w:r w:rsidRPr="00A1694C"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  <w:t>Образователна интеграция на децата чрез формиране на общности по интереси.</w:t>
      </w:r>
    </w:p>
    <w:p w14:paraId="733B8DB2" w14:textId="77777777" w:rsidR="001A3063" w:rsidRPr="00A1694C" w:rsidRDefault="001A3063" w:rsidP="001A3063">
      <w:pPr>
        <w:pStyle w:val="a9"/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</w:pPr>
      <w:r w:rsidRPr="00A1694C"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  <w:t>Развитие на допълнителни знания, умения и компетентности у учениците,  свързани с подкрепа за развитие на способностите им, извън тези, които са включени в задължителната училищна подготовка.</w:t>
      </w:r>
    </w:p>
    <w:p w14:paraId="4EB7D4C8" w14:textId="77777777" w:rsidR="001A3063" w:rsidRPr="00A1694C" w:rsidRDefault="001A3063" w:rsidP="001A3063">
      <w:pPr>
        <w:pStyle w:val="a9"/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</w:pPr>
      <w:r w:rsidRPr="00A1694C"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  <w:lastRenderedPageBreak/>
        <w:t>Осмисляне на свободното време на учениците чрез насочването им към дейности за развитие на индивидуалните им способности и интереси.</w:t>
      </w:r>
    </w:p>
    <w:p w14:paraId="7D6AE4E1" w14:textId="77777777" w:rsidR="001A3063" w:rsidRPr="00A1694C" w:rsidRDefault="001A3063" w:rsidP="001A3063">
      <w:pPr>
        <w:pStyle w:val="a9"/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</w:pPr>
      <w:r w:rsidRPr="00A1694C"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  <w:t>Създаване на перспектива в училищата чрез извънучебна дейност всеки участник да придобие увереност в собствените си сили, да формира и реализира собствени стратегии за успех и мотивация за учене.</w:t>
      </w:r>
    </w:p>
    <w:p w14:paraId="08DB7EFB" w14:textId="77777777" w:rsidR="001A3063" w:rsidRPr="00A1694C" w:rsidRDefault="001A3063" w:rsidP="001A3063">
      <w:pPr>
        <w:pStyle w:val="a9"/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</w:pPr>
      <w:r w:rsidRPr="00A1694C"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  <w:t>Създаване на условия за развитие на социалната принадлежност, засилване на културната и националната идентичност и повишаване на етническата толерантност и мултикултурната интеграция.</w:t>
      </w:r>
    </w:p>
    <w:p w14:paraId="67A324BE" w14:textId="77777777" w:rsidR="001A3063" w:rsidRPr="00A1694C" w:rsidRDefault="001A3063" w:rsidP="001A3063">
      <w:pPr>
        <w:pStyle w:val="a9"/>
        <w:numPr>
          <w:ilvl w:val="0"/>
          <w:numId w:val="6"/>
        </w:numPr>
        <w:shd w:val="clear" w:color="auto" w:fill="FFFFFF"/>
        <w:spacing w:after="0"/>
        <w:ind w:left="0"/>
        <w:jc w:val="both"/>
        <w:textAlignment w:val="baseline"/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</w:pPr>
      <w:r w:rsidRPr="00A1694C">
        <w:rPr>
          <w:rFonts w:ascii="Century Schoolbook" w:eastAsia="Times New Roman" w:hAnsi="Century Schoolbook" w:cs="Times New Roman"/>
          <w:color w:val="000000"/>
          <w:sz w:val="24"/>
          <w:szCs w:val="24"/>
          <w:lang w:eastAsia="bg-BG"/>
        </w:rPr>
        <w:t>Създаване на устойчиви механизми за участие на общността в дейността на училището и за работа с родителите на децата от уязвими групи.</w:t>
      </w:r>
    </w:p>
    <w:p w14:paraId="78C58AC0" w14:textId="77777777" w:rsidR="001A3063" w:rsidRPr="00A1694C" w:rsidRDefault="001A3063" w:rsidP="001A3063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14:paraId="4D68E002" w14:textId="77777777" w:rsidR="001A3063" w:rsidRPr="00577D01" w:rsidRDefault="001A3063" w:rsidP="001A3063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577D01">
        <w:rPr>
          <w:rFonts w:ascii="Century Schoolbook" w:hAnsi="Century Schoolbook" w:cs="Times New Roman"/>
          <w:b/>
          <w:sz w:val="24"/>
          <w:szCs w:val="24"/>
        </w:rPr>
        <w:t>VІ. ИНТЕГРИРАНО ПО УЧЕБНИ ПРЕДМЕТИ</w:t>
      </w:r>
    </w:p>
    <w:p w14:paraId="4B669B18" w14:textId="77777777" w:rsidR="001A3063" w:rsidRPr="00577D01" w:rsidRDefault="001A3063" w:rsidP="001A3063">
      <w:pPr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577D01">
        <w:rPr>
          <w:rFonts w:ascii="Century Schoolbook" w:eastAsia="Calibri" w:hAnsi="Century Schoolbook" w:cs="Times New Roman"/>
          <w:b/>
          <w:sz w:val="24"/>
          <w:szCs w:val="24"/>
        </w:rPr>
        <w:t xml:space="preserve">ЦЕЛИ: </w:t>
      </w:r>
    </w:p>
    <w:p w14:paraId="3A58D6EA" w14:textId="77777777" w:rsidR="001A3063" w:rsidRPr="00A1694C" w:rsidRDefault="001A3063" w:rsidP="001A3063">
      <w:pPr>
        <w:pStyle w:val="a9"/>
        <w:numPr>
          <w:ilvl w:val="0"/>
          <w:numId w:val="7"/>
        </w:numPr>
        <w:suppressAutoHyphens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  <w:lang w:val="en-US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 xml:space="preserve">Повишаване на качеството на образованието чрез използване на различни образователни иновации. </w:t>
      </w:r>
    </w:p>
    <w:p w14:paraId="7D3997C3" w14:textId="77777777" w:rsidR="001A3063" w:rsidRPr="00A1694C" w:rsidRDefault="001A3063" w:rsidP="001A3063">
      <w:pPr>
        <w:pStyle w:val="a9"/>
        <w:numPr>
          <w:ilvl w:val="0"/>
          <w:numId w:val="7"/>
        </w:numPr>
        <w:suppressAutoHyphens w:val="0"/>
        <w:spacing w:after="0"/>
        <w:ind w:left="0" w:hanging="284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Поставяне на ученика в центъра на цялостната педагогическа дейност, в отговорна активна позиция при овладяване на знанията, формиране на различни компетенции и развитие на умения за учене през целия живот.</w:t>
      </w:r>
    </w:p>
    <w:p w14:paraId="257FFBFE" w14:textId="77777777" w:rsidR="001A3063" w:rsidRPr="00A1694C" w:rsidRDefault="001A3063" w:rsidP="001A3063">
      <w:pPr>
        <w:pStyle w:val="a9"/>
        <w:numPr>
          <w:ilvl w:val="0"/>
          <w:numId w:val="7"/>
        </w:numPr>
        <w:suppressAutoHyphens w:val="0"/>
        <w:spacing w:after="0"/>
        <w:ind w:left="0" w:hanging="284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Създаване на условия за делова и хуманна атмосфера на откритост и гласност, на взаимно доверие при постигане на успехи и неуспехи, трудности и проблеми.</w:t>
      </w:r>
    </w:p>
    <w:p w14:paraId="39F30555" w14:textId="77777777" w:rsidR="001A3063" w:rsidRPr="00577D01" w:rsidRDefault="001A3063" w:rsidP="001A3063">
      <w:pPr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577D01">
        <w:rPr>
          <w:rFonts w:ascii="Century Schoolbook" w:eastAsia="Calibri" w:hAnsi="Century Schoolbook" w:cs="Times New Roman"/>
          <w:b/>
          <w:sz w:val="24"/>
          <w:szCs w:val="24"/>
        </w:rPr>
        <w:t>ФОРМИ:</w:t>
      </w:r>
    </w:p>
    <w:p w14:paraId="3B20615A" w14:textId="77777777" w:rsidR="001A3063" w:rsidRPr="00A1694C" w:rsidRDefault="001A3063" w:rsidP="001A3063">
      <w:pPr>
        <w:pStyle w:val="a9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В процеса на придобиване на общообразователна подготовка по отделни учебни предмети - биология и здравно образование, история и цивилизация, география и икономика. </w:t>
      </w:r>
    </w:p>
    <w:p w14:paraId="64437A82" w14:textId="77777777" w:rsidR="001A3063" w:rsidRPr="00A1694C" w:rsidRDefault="001A3063" w:rsidP="001A3063">
      <w:pPr>
        <w:pStyle w:val="a9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Интегрирано  чрез ориентиране на обучението по общообразователните предмети към придобиване на ключовите компетентности.</w:t>
      </w:r>
    </w:p>
    <w:p w14:paraId="0BBFABA4" w14:textId="77777777" w:rsidR="001A3063" w:rsidRPr="00AF434D" w:rsidRDefault="001A3063" w:rsidP="001A3063">
      <w:pPr>
        <w:pStyle w:val="a9"/>
        <w:numPr>
          <w:ilvl w:val="0"/>
          <w:numId w:val="8"/>
        </w:numPr>
        <w:suppressAutoHyphens w:val="0"/>
        <w:spacing w:after="0"/>
        <w:ind w:left="0" w:hanging="284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Чрез добри практики – интердисциплинарни уроци</w:t>
      </w:r>
    </w:p>
    <w:p w14:paraId="532860F5" w14:textId="77777777" w:rsidR="001A3063" w:rsidRDefault="001A3063" w:rsidP="001A3063">
      <w:pPr>
        <w:pStyle w:val="a9"/>
        <w:numPr>
          <w:ilvl w:val="1"/>
          <w:numId w:val="8"/>
        </w:numPr>
        <w:suppressAutoHyphens w:val="0"/>
        <w:spacing w:after="0"/>
        <w:jc w:val="both"/>
        <w:rPr>
          <w:rFonts w:ascii="Century Schoolbook" w:eastAsia="Calibri" w:hAnsi="Century Schoolbook" w:cs="Times New Roman"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>Литература – Учениците могат да създават дневници, в които да изразяват свои мисли и чувства. Това може да ги насърчи да развиват комуникационните си умения</w:t>
      </w:r>
    </w:p>
    <w:p w14:paraId="4F1C818D" w14:textId="77777777" w:rsidR="001A3063" w:rsidRPr="00480604" w:rsidRDefault="001A3063" w:rsidP="001A3063">
      <w:pPr>
        <w:pStyle w:val="a9"/>
        <w:numPr>
          <w:ilvl w:val="1"/>
          <w:numId w:val="8"/>
        </w:num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Математика – Задачи за бюджетиране и разходи могат да </w:t>
      </w:r>
      <w:proofErr w:type="spellStart"/>
      <w:r>
        <w:rPr>
          <w:rFonts w:ascii="Century Schoolbook" w:eastAsia="Calibri" w:hAnsi="Century Schoolbook" w:cs="Times New Roman"/>
          <w:sz w:val="24"/>
          <w:szCs w:val="24"/>
        </w:rPr>
        <w:t>нсърчат</w:t>
      </w:r>
      <w:proofErr w:type="spellEnd"/>
      <w:r>
        <w:rPr>
          <w:rFonts w:ascii="Century Schoolbook" w:eastAsia="Calibri" w:hAnsi="Century Schoolbook" w:cs="Times New Roman"/>
          <w:sz w:val="24"/>
          <w:szCs w:val="24"/>
        </w:rPr>
        <w:t xml:space="preserve"> учениците да упражняват финансова грамотност.</w:t>
      </w:r>
    </w:p>
    <w:p w14:paraId="13A2E34E" w14:textId="18DF0E51" w:rsidR="001A3063" w:rsidRPr="00480604" w:rsidRDefault="001A3063" w:rsidP="001A3063">
      <w:pPr>
        <w:pStyle w:val="a9"/>
        <w:numPr>
          <w:ilvl w:val="1"/>
          <w:numId w:val="8"/>
        </w:num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>История – Проучване живота и приноса на</w:t>
      </w:r>
      <w:r w:rsidR="000460AD">
        <w:rPr>
          <w:rFonts w:ascii="Century Schoolbook" w:eastAsia="Calibri" w:hAnsi="Century Schoolbook" w:cs="Times New Roman"/>
          <w:sz w:val="24"/>
          <w:szCs w:val="24"/>
        </w:rPr>
        <w:t xml:space="preserve"> </w:t>
      </w:r>
      <w:r>
        <w:rPr>
          <w:rFonts w:ascii="Century Schoolbook" w:eastAsia="Calibri" w:hAnsi="Century Schoolbook" w:cs="Times New Roman"/>
          <w:sz w:val="24"/>
          <w:szCs w:val="24"/>
        </w:rPr>
        <w:t>велики личности може да вдъхнови учениците да се ангажират с ценностите и целите си.</w:t>
      </w:r>
    </w:p>
    <w:p w14:paraId="6AF6DC15" w14:textId="3E9C9A7A" w:rsidR="001A3063" w:rsidRPr="00170D01" w:rsidRDefault="001A3063" w:rsidP="001A3063">
      <w:pPr>
        <w:pStyle w:val="a9"/>
        <w:numPr>
          <w:ilvl w:val="1"/>
          <w:numId w:val="8"/>
        </w:num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>Науки – Реализация на експерименти и проекти, които изискват планиране, организация и анализ, може да помогне на учениците да развият умения за самосто</w:t>
      </w:r>
      <w:r w:rsidR="000460AD">
        <w:rPr>
          <w:rFonts w:ascii="Century Schoolbook" w:eastAsia="Calibri" w:hAnsi="Century Schoolbook" w:cs="Times New Roman"/>
          <w:sz w:val="24"/>
          <w:szCs w:val="24"/>
        </w:rPr>
        <w:t>я</w:t>
      </w:r>
      <w:r>
        <w:rPr>
          <w:rFonts w:ascii="Century Schoolbook" w:eastAsia="Calibri" w:hAnsi="Century Schoolbook" w:cs="Times New Roman"/>
          <w:sz w:val="24"/>
          <w:szCs w:val="24"/>
        </w:rPr>
        <w:t>телна работа и решаване на проблеми.</w:t>
      </w:r>
    </w:p>
    <w:p w14:paraId="1B660D0A" w14:textId="77777777" w:rsidR="001A3063" w:rsidRPr="005855B2" w:rsidRDefault="001A3063" w:rsidP="001A3063">
      <w:pPr>
        <w:pStyle w:val="a9"/>
        <w:numPr>
          <w:ilvl w:val="1"/>
          <w:numId w:val="8"/>
        </w:num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sz w:val="24"/>
          <w:szCs w:val="24"/>
        </w:rPr>
        <w:t xml:space="preserve">Изкуства – Изяви в областта на изкуствата, които изискват усъвършенстване и труд, което може да укрепи уменията за настойчивост и </w:t>
      </w:r>
      <w:proofErr w:type="spellStart"/>
      <w:r>
        <w:rPr>
          <w:rFonts w:ascii="Century Schoolbook" w:eastAsia="Calibri" w:hAnsi="Century Schoolbook" w:cs="Times New Roman"/>
          <w:sz w:val="24"/>
          <w:szCs w:val="24"/>
        </w:rPr>
        <w:t>съзидателност</w:t>
      </w:r>
      <w:proofErr w:type="spellEnd"/>
      <w:r>
        <w:rPr>
          <w:rFonts w:ascii="Century Schoolbook" w:eastAsia="Calibri" w:hAnsi="Century Schoolbook" w:cs="Times New Roman"/>
          <w:sz w:val="24"/>
          <w:szCs w:val="24"/>
        </w:rPr>
        <w:t>.</w:t>
      </w:r>
    </w:p>
    <w:p w14:paraId="350EF267" w14:textId="77777777" w:rsidR="001A3063" w:rsidRDefault="001A3063" w:rsidP="001A3063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</w:p>
    <w:p w14:paraId="197634FC" w14:textId="77777777" w:rsidR="001A3063" w:rsidRDefault="001A3063" w:rsidP="001A3063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b/>
          <w:sz w:val="24"/>
          <w:szCs w:val="24"/>
        </w:rPr>
        <w:t>Изработил :</w:t>
      </w:r>
    </w:p>
    <w:p w14:paraId="66DB59AC" w14:textId="77777777" w:rsidR="001A3063" w:rsidRDefault="001A3063" w:rsidP="001A3063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b/>
          <w:sz w:val="24"/>
          <w:szCs w:val="24"/>
        </w:rPr>
        <w:t xml:space="preserve">Нина Василева </w:t>
      </w:r>
    </w:p>
    <w:p w14:paraId="080C092F" w14:textId="77777777" w:rsidR="001A3063" w:rsidRDefault="001A3063" w:rsidP="001A3063">
      <w:pPr>
        <w:suppressAutoHyphens w:val="0"/>
        <w:spacing w:after="0"/>
        <w:jc w:val="both"/>
        <w:rPr>
          <w:rFonts w:ascii="Century Schoolbook" w:eastAsia="Calibri" w:hAnsi="Century Schoolbook" w:cs="Times New Roman"/>
          <w:i/>
        </w:rPr>
      </w:pPr>
      <w:r w:rsidRPr="00636CCF">
        <w:rPr>
          <w:rFonts w:ascii="Century Schoolbook" w:eastAsia="Calibri" w:hAnsi="Century Schoolbook" w:cs="Times New Roman"/>
          <w:i/>
        </w:rPr>
        <w:t>/ Председател на комисията за гражданско, здравно, екологично и интеркултурно образование/</w:t>
      </w:r>
    </w:p>
    <w:p w14:paraId="50C9008D" w14:textId="77777777" w:rsidR="001A3063" w:rsidRDefault="001A3063" w:rsidP="001A30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Утвърдил:..............</w:t>
      </w:r>
    </w:p>
    <w:p w14:paraId="4A270F11" w14:textId="77777777" w:rsidR="001A3063" w:rsidRDefault="001A3063" w:rsidP="001A3063">
      <w:pPr>
        <w:ind w:left="5040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proofErr w:type="spellStart"/>
      <w:r>
        <w:rPr>
          <w:sz w:val="28"/>
          <w:szCs w:val="28"/>
        </w:rPr>
        <w:t>Вранчева</w:t>
      </w:r>
      <w:proofErr w:type="spellEnd"/>
      <w:r>
        <w:rPr>
          <w:sz w:val="28"/>
          <w:szCs w:val="28"/>
        </w:rPr>
        <w:t>-директор</w:t>
      </w:r>
    </w:p>
    <w:p w14:paraId="5779E3F4" w14:textId="77777777" w:rsidR="001A3063" w:rsidRDefault="001A3063" w:rsidP="001A3063">
      <w:pPr>
        <w:ind w:left="1416"/>
        <w:jc w:val="center"/>
        <w:rPr>
          <w:sz w:val="52"/>
          <w:szCs w:val="52"/>
        </w:rPr>
      </w:pPr>
      <w:r>
        <w:rPr>
          <w:sz w:val="52"/>
          <w:szCs w:val="52"/>
        </w:rPr>
        <w:t>План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7A2AED3D" w14:textId="77777777" w:rsidR="001A3063" w:rsidRDefault="001A3063" w:rsidP="001A3063">
      <w:pPr>
        <w:ind w:left="141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НА КОМИСИЯТА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5BDC490D" w14:textId="77777777" w:rsidR="001A3063" w:rsidRPr="00B52D39" w:rsidRDefault="001A3063" w:rsidP="001A3063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CF1EB5">
        <w:rPr>
          <w:rFonts w:ascii="Century Schoolbook" w:hAnsi="Century Schoolbook" w:cs="Times New Roman"/>
          <w:b/>
          <w:sz w:val="24"/>
          <w:szCs w:val="24"/>
        </w:rPr>
        <w:t>ЗА ГРАЖДАНСКО, ЗДРАВНО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, </w:t>
      </w:r>
    </w:p>
    <w:p w14:paraId="2CEB565C" w14:textId="77777777" w:rsidR="001A3063" w:rsidRDefault="001A3063" w:rsidP="001A3063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ЕКОЛОГИЧНО И ИНТЕРКУЛТУРНО </w:t>
      </w:r>
      <w:r>
        <w:rPr>
          <w:rFonts w:ascii="Century Schoolbook" w:hAnsi="Century Schoolbook" w:cs="Times New Roman"/>
          <w:b/>
          <w:sz w:val="24"/>
          <w:szCs w:val="24"/>
        </w:rPr>
        <w:t>ОБРАЗОВАНИЕ</w:t>
      </w:r>
    </w:p>
    <w:tbl>
      <w:tblPr>
        <w:tblStyle w:val="af0"/>
        <w:tblW w:w="10060" w:type="dxa"/>
        <w:tblLook w:val="04A0" w:firstRow="1" w:lastRow="0" w:firstColumn="1" w:lastColumn="0" w:noHBand="0" w:noVBand="1"/>
      </w:tblPr>
      <w:tblGrid>
        <w:gridCol w:w="508"/>
        <w:gridCol w:w="1308"/>
        <w:gridCol w:w="5870"/>
        <w:gridCol w:w="2374"/>
      </w:tblGrid>
      <w:tr w:rsidR="001A3063" w14:paraId="5C8CF154" w14:textId="77777777" w:rsidTr="0001350B">
        <w:tc>
          <w:tcPr>
            <w:tcW w:w="508" w:type="dxa"/>
          </w:tcPr>
          <w:p w14:paraId="5B5CCAB5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№</w:t>
            </w:r>
          </w:p>
        </w:tc>
        <w:tc>
          <w:tcPr>
            <w:tcW w:w="1294" w:type="dxa"/>
          </w:tcPr>
          <w:p w14:paraId="11D95FF1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</w:tc>
        <w:tc>
          <w:tcPr>
            <w:tcW w:w="5882" w:type="dxa"/>
          </w:tcPr>
          <w:p w14:paraId="5B426063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ТЕМА</w:t>
            </w:r>
          </w:p>
        </w:tc>
        <w:tc>
          <w:tcPr>
            <w:tcW w:w="2376" w:type="dxa"/>
          </w:tcPr>
          <w:p w14:paraId="1C78ACE1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ОТГОВОРНИК</w:t>
            </w:r>
          </w:p>
        </w:tc>
      </w:tr>
      <w:tr w:rsidR="001A3063" w14:paraId="0CF6A179" w14:textId="77777777" w:rsidTr="0001350B">
        <w:tc>
          <w:tcPr>
            <w:tcW w:w="508" w:type="dxa"/>
          </w:tcPr>
          <w:p w14:paraId="26130932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1.</w:t>
            </w:r>
          </w:p>
        </w:tc>
        <w:tc>
          <w:tcPr>
            <w:tcW w:w="1294" w:type="dxa"/>
          </w:tcPr>
          <w:p w14:paraId="4354894C" w14:textId="112CD1C6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</w:t>
            </w:r>
            <w:r w:rsidR="004F5AF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882" w:type="dxa"/>
          </w:tcPr>
          <w:p w14:paraId="1D24030D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Тържествено откриване на учебната година</w:t>
            </w:r>
          </w:p>
        </w:tc>
        <w:tc>
          <w:tcPr>
            <w:tcW w:w="2376" w:type="dxa"/>
          </w:tcPr>
          <w:p w14:paraId="0995C66B" w14:textId="56C2AE7D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</w:t>
            </w:r>
            <w:r w:rsidR="009F5F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Василева</w:t>
            </w:r>
          </w:p>
          <w:p w14:paraId="51E9AF4B" w14:textId="2E77DBE7" w:rsidR="001A3063" w:rsidRDefault="00832EAA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Нгуен</w:t>
            </w:r>
          </w:p>
        </w:tc>
      </w:tr>
      <w:tr w:rsidR="001A3063" w14:paraId="0A3058EB" w14:textId="77777777" w:rsidTr="0001350B">
        <w:tc>
          <w:tcPr>
            <w:tcW w:w="508" w:type="dxa"/>
          </w:tcPr>
          <w:p w14:paraId="6C9D4E89" w14:textId="77777777" w:rsidR="001A3063" w:rsidRPr="00BF11D1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2.</w:t>
            </w:r>
          </w:p>
        </w:tc>
        <w:tc>
          <w:tcPr>
            <w:tcW w:w="1294" w:type="dxa"/>
          </w:tcPr>
          <w:p w14:paraId="69DAC4B8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постоянен</w:t>
            </w:r>
          </w:p>
        </w:tc>
        <w:tc>
          <w:tcPr>
            <w:tcW w:w="5882" w:type="dxa"/>
          </w:tcPr>
          <w:p w14:paraId="08B9B6DE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t>Спазване на Правилника за осигуряване на безопасни условия на възпитание, обучение и труд в училището.</w:t>
            </w:r>
          </w:p>
        </w:tc>
        <w:tc>
          <w:tcPr>
            <w:tcW w:w="2376" w:type="dxa"/>
          </w:tcPr>
          <w:p w14:paraId="57A904F7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учители</w:t>
            </w:r>
          </w:p>
        </w:tc>
      </w:tr>
      <w:tr w:rsidR="001A3063" w14:paraId="70A997C2" w14:textId="77777777" w:rsidTr="0001350B">
        <w:tc>
          <w:tcPr>
            <w:tcW w:w="508" w:type="dxa"/>
          </w:tcPr>
          <w:p w14:paraId="7BCFD309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3.</w:t>
            </w:r>
          </w:p>
        </w:tc>
        <w:tc>
          <w:tcPr>
            <w:tcW w:w="1294" w:type="dxa"/>
          </w:tcPr>
          <w:p w14:paraId="3EB7EF77" w14:textId="42C56A23" w:rsidR="009A1C71" w:rsidRDefault="009A1C71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месец</w:t>
            </w:r>
          </w:p>
          <w:p w14:paraId="6EDFEBCA" w14:textId="298DC47E" w:rsidR="001A3063" w:rsidRDefault="009A1C71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септември</w:t>
            </w:r>
          </w:p>
        </w:tc>
        <w:tc>
          <w:tcPr>
            <w:tcW w:w="5882" w:type="dxa"/>
          </w:tcPr>
          <w:p w14:paraId="1F659766" w14:textId="790D568A" w:rsidR="001A3063" w:rsidRDefault="00815BC3" w:rsidP="0001350B">
            <w:pPr>
              <w:spacing w:line="360" w:lineRule="auto"/>
              <w:jc w:val="both"/>
            </w:pPr>
            <w:r w:rsidRPr="00815BC3">
              <w:t>Избор на Ученически съвет и провеждане на първа съвместна среща с Комисията.</w:t>
            </w:r>
            <w:r w:rsidR="004E5685">
              <w:t xml:space="preserve"> Изготвяне на годи</w:t>
            </w:r>
            <w:r w:rsidR="005E4EE2">
              <w:t xml:space="preserve">шен план </w:t>
            </w:r>
            <w:r w:rsidR="00FA65FA">
              <w:t>за съвместната работа</w:t>
            </w:r>
          </w:p>
        </w:tc>
        <w:tc>
          <w:tcPr>
            <w:tcW w:w="2376" w:type="dxa"/>
          </w:tcPr>
          <w:p w14:paraId="07E62979" w14:textId="77777777" w:rsidR="001A3063" w:rsidRDefault="00FA65FA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Вранчева</w:t>
            </w:r>
            <w:proofErr w:type="spellEnd"/>
          </w:p>
          <w:p w14:paraId="176DF701" w14:textId="456096D9" w:rsidR="00FA65FA" w:rsidRDefault="00FA65FA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 Василева</w:t>
            </w:r>
          </w:p>
        </w:tc>
      </w:tr>
      <w:tr w:rsidR="001A3063" w14:paraId="7FAB2599" w14:textId="77777777" w:rsidTr="0001350B">
        <w:tc>
          <w:tcPr>
            <w:tcW w:w="508" w:type="dxa"/>
          </w:tcPr>
          <w:p w14:paraId="352FE8BC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4.</w:t>
            </w:r>
          </w:p>
        </w:tc>
        <w:tc>
          <w:tcPr>
            <w:tcW w:w="1294" w:type="dxa"/>
          </w:tcPr>
          <w:p w14:paraId="0A00467F" w14:textId="04135203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</w:t>
            </w:r>
            <w:r w:rsidR="00640D6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882" w:type="dxa"/>
          </w:tcPr>
          <w:p w14:paraId="479D3394" w14:textId="77777777" w:rsidR="001A3063" w:rsidRDefault="001A3063" w:rsidP="0001350B">
            <w:pPr>
              <w:spacing w:line="360" w:lineRule="auto"/>
              <w:jc w:val="both"/>
            </w:pPr>
            <w:r>
              <w:t>Световен ден за превенция на тормоза</w:t>
            </w:r>
          </w:p>
        </w:tc>
        <w:tc>
          <w:tcPr>
            <w:tcW w:w="2376" w:type="dxa"/>
          </w:tcPr>
          <w:p w14:paraId="74D08C81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</w:tr>
      <w:tr w:rsidR="001A3063" w14:paraId="29D0FC63" w14:textId="77777777" w:rsidTr="0001350B">
        <w:tc>
          <w:tcPr>
            <w:tcW w:w="508" w:type="dxa"/>
          </w:tcPr>
          <w:p w14:paraId="63CE5EC8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5.</w:t>
            </w:r>
          </w:p>
        </w:tc>
        <w:tc>
          <w:tcPr>
            <w:tcW w:w="1294" w:type="dxa"/>
          </w:tcPr>
          <w:p w14:paraId="7F1716C3" w14:textId="336891DC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</w:t>
            </w:r>
            <w:r w:rsidR="00640D6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</w:tcPr>
          <w:p w14:paraId="33D13D90" w14:textId="77777777" w:rsidR="001A3063" w:rsidRDefault="001A3063" w:rsidP="0001350B">
            <w:pPr>
              <w:spacing w:line="360" w:lineRule="auto"/>
              <w:jc w:val="both"/>
            </w:pPr>
            <w:r>
              <w:t>Ден на народните будители</w:t>
            </w:r>
          </w:p>
        </w:tc>
        <w:tc>
          <w:tcPr>
            <w:tcW w:w="2376" w:type="dxa"/>
          </w:tcPr>
          <w:p w14:paraId="3CE49FBD" w14:textId="0894F0E6" w:rsidR="001A3063" w:rsidRDefault="009B5D74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Петрова</w:t>
            </w:r>
          </w:p>
        </w:tc>
      </w:tr>
      <w:tr w:rsidR="001A3063" w14:paraId="7160A269" w14:textId="77777777" w:rsidTr="0001350B">
        <w:tc>
          <w:tcPr>
            <w:tcW w:w="508" w:type="dxa"/>
          </w:tcPr>
          <w:p w14:paraId="516F3CED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6.</w:t>
            </w:r>
          </w:p>
        </w:tc>
        <w:tc>
          <w:tcPr>
            <w:tcW w:w="1294" w:type="dxa"/>
          </w:tcPr>
          <w:p w14:paraId="33813D92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месец ноември</w:t>
            </w:r>
          </w:p>
        </w:tc>
        <w:tc>
          <w:tcPr>
            <w:tcW w:w="5882" w:type="dxa"/>
          </w:tcPr>
          <w:p w14:paraId="0023CBFB" w14:textId="7C521109" w:rsidR="001A3063" w:rsidRDefault="00D523E2" w:rsidP="0001350B">
            <w:pPr>
              <w:spacing w:line="360" w:lineRule="auto"/>
              <w:jc w:val="both"/>
            </w:pPr>
            <w:r w:rsidRPr="00D523E2">
              <w:t xml:space="preserve">Превенция на гръбначните изкривявания и здравословно хранене — презентации в </w:t>
            </w:r>
            <w:r w:rsidR="00097F32">
              <w:t>ч</w:t>
            </w:r>
            <w:r w:rsidRPr="00D523E2">
              <w:t>аса на класа.</w:t>
            </w:r>
          </w:p>
        </w:tc>
        <w:tc>
          <w:tcPr>
            <w:tcW w:w="2376" w:type="dxa"/>
          </w:tcPr>
          <w:p w14:paraId="785509A9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Ц. Николова</w:t>
            </w:r>
          </w:p>
        </w:tc>
      </w:tr>
      <w:tr w:rsidR="001A3063" w14:paraId="3CAC98D4" w14:textId="77777777" w:rsidTr="0001350B">
        <w:tc>
          <w:tcPr>
            <w:tcW w:w="508" w:type="dxa"/>
          </w:tcPr>
          <w:p w14:paraId="234394B3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lastRenderedPageBreak/>
              <w:t>7.</w:t>
            </w:r>
          </w:p>
        </w:tc>
        <w:tc>
          <w:tcPr>
            <w:tcW w:w="1294" w:type="dxa"/>
          </w:tcPr>
          <w:p w14:paraId="72AC68EC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декември</w:t>
            </w:r>
          </w:p>
        </w:tc>
        <w:tc>
          <w:tcPr>
            <w:tcW w:w="5882" w:type="dxa"/>
          </w:tcPr>
          <w:p w14:paraId="5B421407" w14:textId="77777777" w:rsidR="001A3063" w:rsidRPr="009B5D74" w:rsidRDefault="001A3063" w:rsidP="0001350B">
            <w:pPr>
              <w:pStyle w:val="a9"/>
              <w:spacing w:after="0"/>
              <w:ind w:left="0"/>
              <w:jc w:val="both"/>
              <w:rPr>
                <w:rFonts w:ascii="Century Schoolbook" w:hAnsi="Century Schoolbook" w:cs="Times New Roman"/>
                <w:i/>
                <w:iCs/>
                <w:color w:val="000000"/>
                <w:sz w:val="20"/>
                <w:szCs w:val="20"/>
              </w:rPr>
            </w:pPr>
            <w:r w:rsidRPr="009B5D74">
              <w:rPr>
                <w:rFonts w:ascii="Century Schoolbook" w:hAnsi="Century Schoolbook" w:cs="Times New Roman"/>
                <w:color w:val="000000"/>
                <w:sz w:val="20"/>
                <w:szCs w:val="20"/>
              </w:rPr>
              <w:t>Организиране и участие в Благотворителни и изложби  в помощ на болни и пострадали в инциденти</w:t>
            </w:r>
            <w:r w:rsidRPr="009B5D74">
              <w:rPr>
                <w:rFonts w:ascii="Century Schoolbook" w:hAnsi="Century Schoolbook" w:cs="Times New Roman"/>
                <w:i/>
                <w:iCs/>
                <w:color w:val="000000"/>
                <w:sz w:val="20"/>
                <w:szCs w:val="20"/>
              </w:rPr>
              <w:t>. Българската Коледа</w:t>
            </w:r>
          </w:p>
          <w:p w14:paraId="110738C5" w14:textId="77777777" w:rsidR="001A3063" w:rsidRDefault="001A3063" w:rsidP="0001350B">
            <w:pPr>
              <w:spacing w:line="360" w:lineRule="auto"/>
              <w:jc w:val="both"/>
            </w:pPr>
          </w:p>
        </w:tc>
        <w:tc>
          <w:tcPr>
            <w:tcW w:w="2376" w:type="dxa"/>
          </w:tcPr>
          <w:p w14:paraId="03BA34E8" w14:textId="77777777" w:rsidR="001A3063" w:rsidRDefault="00956FD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Илиева</w:t>
            </w:r>
          </w:p>
          <w:p w14:paraId="5D19AA71" w14:textId="715609F1" w:rsidR="00956FD3" w:rsidRDefault="00956FD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учители</w:t>
            </w:r>
          </w:p>
        </w:tc>
      </w:tr>
      <w:tr w:rsidR="001A3063" w14:paraId="0F0D753E" w14:textId="77777777" w:rsidTr="0001350B">
        <w:tc>
          <w:tcPr>
            <w:tcW w:w="508" w:type="dxa"/>
          </w:tcPr>
          <w:p w14:paraId="446FC672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8.</w:t>
            </w:r>
          </w:p>
        </w:tc>
        <w:tc>
          <w:tcPr>
            <w:tcW w:w="1294" w:type="dxa"/>
          </w:tcPr>
          <w:p w14:paraId="0F1CDD8E" w14:textId="5453AE4C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</w:t>
            </w:r>
            <w:r w:rsidR="00B95C5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882" w:type="dxa"/>
          </w:tcPr>
          <w:p w14:paraId="616C57C4" w14:textId="77777777" w:rsidR="001A3063" w:rsidRDefault="001A3063" w:rsidP="0001350B">
            <w:pPr>
              <w:spacing w:line="360" w:lineRule="auto"/>
              <w:jc w:val="both"/>
            </w:pPr>
            <w:r>
              <w:t>Коледно тържество</w:t>
            </w:r>
          </w:p>
        </w:tc>
        <w:tc>
          <w:tcPr>
            <w:tcW w:w="2376" w:type="dxa"/>
          </w:tcPr>
          <w:p w14:paraId="65809D4B" w14:textId="77777777" w:rsidR="004644E7" w:rsidRDefault="004644E7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Петкова</w:t>
            </w:r>
          </w:p>
          <w:p w14:paraId="245C96AF" w14:textId="54A8A9A2" w:rsidR="009B02AC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Начални учители</w:t>
            </w:r>
          </w:p>
        </w:tc>
      </w:tr>
      <w:tr w:rsidR="001A3063" w14:paraId="67E421AB" w14:textId="77777777" w:rsidTr="0001350B">
        <w:tc>
          <w:tcPr>
            <w:tcW w:w="508" w:type="dxa"/>
          </w:tcPr>
          <w:p w14:paraId="125791CF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9.</w:t>
            </w:r>
          </w:p>
        </w:tc>
        <w:tc>
          <w:tcPr>
            <w:tcW w:w="1294" w:type="dxa"/>
          </w:tcPr>
          <w:p w14:paraId="44817436" w14:textId="5E3D47C2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06.01.2</w:t>
            </w:r>
            <w:r w:rsidR="00B95C5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</w:t>
            </w:r>
          </w:p>
        </w:tc>
        <w:tc>
          <w:tcPr>
            <w:tcW w:w="5882" w:type="dxa"/>
          </w:tcPr>
          <w:p w14:paraId="3554166E" w14:textId="73DCE45F" w:rsidR="001A3063" w:rsidRDefault="001A3063" w:rsidP="0001350B">
            <w:pPr>
              <w:spacing w:line="360" w:lineRule="auto"/>
              <w:jc w:val="both"/>
            </w:pPr>
            <w:r>
              <w:t>17</w:t>
            </w:r>
            <w:r w:rsidR="00DC3B53">
              <w:t>9</w:t>
            </w:r>
            <w:r>
              <w:t xml:space="preserve"> г. от рождението на Христо Ботев</w:t>
            </w:r>
          </w:p>
        </w:tc>
        <w:tc>
          <w:tcPr>
            <w:tcW w:w="2376" w:type="dxa"/>
          </w:tcPr>
          <w:p w14:paraId="2D8F2751" w14:textId="4F81A3FE" w:rsidR="001A3063" w:rsidRDefault="0092490D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 Николаева</w:t>
            </w:r>
          </w:p>
        </w:tc>
      </w:tr>
      <w:tr w:rsidR="001A3063" w14:paraId="58382C31" w14:textId="77777777" w:rsidTr="0001350B">
        <w:tc>
          <w:tcPr>
            <w:tcW w:w="508" w:type="dxa"/>
          </w:tcPr>
          <w:p w14:paraId="35EC95C2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10.</w:t>
            </w:r>
          </w:p>
        </w:tc>
        <w:tc>
          <w:tcPr>
            <w:tcW w:w="1294" w:type="dxa"/>
          </w:tcPr>
          <w:p w14:paraId="5039F7E3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февруари</w:t>
            </w:r>
          </w:p>
        </w:tc>
        <w:tc>
          <w:tcPr>
            <w:tcW w:w="5882" w:type="dxa"/>
          </w:tcPr>
          <w:p w14:paraId="5AE79315" w14:textId="7EE9D7BB" w:rsidR="001A3063" w:rsidRDefault="008E7305" w:rsidP="0001350B">
            <w:pPr>
              <w:spacing w:line="360" w:lineRule="auto"/>
              <w:jc w:val="both"/>
            </w:pPr>
            <w:r>
              <w:t>„Думите, които раняват, и думите, които лекуват</w:t>
            </w:r>
          </w:p>
        </w:tc>
        <w:tc>
          <w:tcPr>
            <w:tcW w:w="2376" w:type="dxa"/>
          </w:tcPr>
          <w:p w14:paraId="010281BF" w14:textId="42C6F5C6" w:rsidR="001A3063" w:rsidRDefault="008F2EF7" w:rsidP="003A3F1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Мирослава </w:t>
            </w:r>
            <w:r w:rsidR="003A3F12">
              <w:rPr>
                <w:sz w:val="24"/>
                <w:szCs w:val="24"/>
              </w:rPr>
              <w:t>Маринова</w:t>
            </w:r>
            <w:bookmarkStart w:id="2" w:name="_GoBack"/>
            <w:bookmarkEnd w:id="2"/>
          </w:p>
        </w:tc>
      </w:tr>
      <w:tr w:rsidR="001A3063" w14:paraId="7D0C2699" w14:textId="77777777" w:rsidTr="0001350B">
        <w:tc>
          <w:tcPr>
            <w:tcW w:w="508" w:type="dxa"/>
          </w:tcPr>
          <w:p w14:paraId="7E04294B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11.</w:t>
            </w:r>
          </w:p>
        </w:tc>
        <w:tc>
          <w:tcPr>
            <w:tcW w:w="1294" w:type="dxa"/>
          </w:tcPr>
          <w:p w14:paraId="00B11138" w14:textId="2AE28301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</w:t>
            </w:r>
            <w:r w:rsidR="00700F7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882" w:type="dxa"/>
          </w:tcPr>
          <w:p w14:paraId="23EE4545" w14:textId="1C6FBAC5" w:rsidR="001A3063" w:rsidRDefault="001A3063" w:rsidP="0001350B">
            <w:pPr>
              <w:spacing w:line="360" w:lineRule="auto"/>
              <w:jc w:val="both"/>
            </w:pPr>
            <w:r>
              <w:t>15</w:t>
            </w:r>
            <w:r w:rsidR="00B22370">
              <w:t>5</w:t>
            </w:r>
            <w:r>
              <w:t xml:space="preserve"> г. от обесването на В. Левски</w:t>
            </w:r>
            <w:r w:rsidR="00233D18">
              <w:t xml:space="preserve"> </w:t>
            </w:r>
            <w:r w:rsidR="00B22370">
              <w:t xml:space="preserve">- </w:t>
            </w:r>
            <w:r w:rsidR="00B22370" w:rsidRPr="00B22370">
              <w:rPr>
                <w:b/>
                <w:bCs/>
              </w:rPr>
              <w:t xml:space="preserve">„Лъвски скок“ </w:t>
            </w:r>
            <w:r w:rsidR="00B22370" w:rsidRPr="00B22370">
              <w:t xml:space="preserve">Спортно-историческо състезание. Включва традиционния скок на дължина, но комбиниран </w:t>
            </w:r>
            <w:r w:rsidR="00A5727C">
              <w:t>с исторически факти и</w:t>
            </w:r>
            <w:r w:rsidR="0064058B">
              <w:t xml:space="preserve"> задачи</w:t>
            </w:r>
            <w:r w:rsidR="00B22370" w:rsidRPr="00B22370">
              <w:t>.</w:t>
            </w:r>
          </w:p>
        </w:tc>
        <w:tc>
          <w:tcPr>
            <w:tcW w:w="2376" w:type="dxa"/>
          </w:tcPr>
          <w:p w14:paraId="2A4EBDC0" w14:textId="77777777" w:rsidR="001A3063" w:rsidRDefault="0092490D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 Василева</w:t>
            </w:r>
          </w:p>
          <w:p w14:paraId="06E43D31" w14:textId="0B2CEBEB" w:rsidR="0092490D" w:rsidRDefault="0092490D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Нгуен</w:t>
            </w:r>
          </w:p>
        </w:tc>
      </w:tr>
      <w:tr w:rsidR="001A3063" w14:paraId="4C0DF469" w14:textId="77777777" w:rsidTr="0001350B">
        <w:tc>
          <w:tcPr>
            <w:tcW w:w="508" w:type="dxa"/>
          </w:tcPr>
          <w:p w14:paraId="5631C111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12.</w:t>
            </w:r>
          </w:p>
        </w:tc>
        <w:tc>
          <w:tcPr>
            <w:tcW w:w="1294" w:type="dxa"/>
          </w:tcPr>
          <w:p w14:paraId="4DC8869C" w14:textId="059D6592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</w:t>
            </w:r>
            <w:r w:rsidR="005D71E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882" w:type="dxa"/>
          </w:tcPr>
          <w:p w14:paraId="20E0FBEB" w14:textId="77777777" w:rsidR="001A3063" w:rsidRDefault="001A3063" w:rsidP="0001350B">
            <w:pPr>
              <w:spacing w:line="360" w:lineRule="auto"/>
              <w:jc w:val="both"/>
            </w:pPr>
            <w:r>
              <w:t>Трети март – Национален празник</w:t>
            </w:r>
          </w:p>
        </w:tc>
        <w:tc>
          <w:tcPr>
            <w:tcW w:w="2376" w:type="dxa"/>
          </w:tcPr>
          <w:p w14:paraId="722D39C3" w14:textId="7D1F61A9" w:rsidR="001A3063" w:rsidRDefault="008E7305" w:rsidP="003A3F1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</w:t>
            </w:r>
            <w:r w:rsidR="003A3F12">
              <w:rPr>
                <w:sz w:val="24"/>
                <w:szCs w:val="24"/>
              </w:rPr>
              <w:t>Маринова</w:t>
            </w:r>
          </w:p>
        </w:tc>
      </w:tr>
      <w:tr w:rsidR="001A3063" w14:paraId="38330473" w14:textId="77777777" w:rsidTr="0001350B">
        <w:tc>
          <w:tcPr>
            <w:tcW w:w="508" w:type="dxa"/>
          </w:tcPr>
          <w:p w14:paraId="4E6642AD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13.</w:t>
            </w:r>
          </w:p>
        </w:tc>
        <w:tc>
          <w:tcPr>
            <w:tcW w:w="1294" w:type="dxa"/>
          </w:tcPr>
          <w:p w14:paraId="4418BB38" w14:textId="12153060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</w:t>
            </w:r>
            <w:r w:rsidR="005D71E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гг.</w:t>
            </w:r>
          </w:p>
        </w:tc>
        <w:tc>
          <w:tcPr>
            <w:tcW w:w="5882" w:type="dxa"/>
          </w:tcPr>
          <w:p w14:paraId="03D31B0E" w14:textId="57DEDFC8" w:rsidR="001A3063" w:rsidRDefault="008F3A14" w:rsidP="0001350B">
            <w:pPr>
              <w:spacing w:line="360" w:lineRule="auto"/>
              <w:jc w:val="both"/>
            </w:pPr>
            <w:r w:rsidRPr="008F3A14">
              <w:t>Водата е живот – движението е здраве!</w:t>
            </w:r>
            <w:r w:rsidR="005171AF">
              <w:t>/ спортен празник</w:t>
            </w:r>
            <w:r w:rsidR="007A1DAE">
              <w:t>/</w:t>
            </w:r>
          </w:p>
        </w:tc>
        <w:tc>
          <w:tcPr>
            <w:tcW w:w="2376" w:type="dxa"/>
          </w:tcPr>
          <w:p w14:paraId="217FA03D" w14:textId="3BE1A5BD" w:rsidR="001A3063" w:rsidRDefault="005171AF" w:rsidP="008F3A1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Нгуен</w:t>
            </w:r>
          </w:p>
        </w:tc>
      </w:tr>
      <w:tr w:rsidR="001A3063" w14:paraId="627F9BE8" w14:textId="77777777" w:rsidTr="0001350B">
        <w:tc>
          <w:tcPr>
            <w:tcW w:w="508" w:type="dxa"/>
          </w:tcPr>
          <w:p w14:paraId="183E83C6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14.</w:t>
            </w:r>
          </w:p>
        </w:tc>
        <w:tc>
          <w:tcPr>
            <w:tcW w:w="1294" w:type="dxa"/>
          </w:tcPr>
          <w:p w14:paraId="31520E29" w14:textId="2A684FA2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 w:rsidR="009F5F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</w:t>
            </w:r>
            <w:r w:rsidR="00081BF3">
              <w:rPr>
                <w:sz w:val="24"/>
                <w:szCs w:val="24"/>
              </w:rPr>
              <w:t xml:space="preserve"> 2027г.</w:t>
            </w:r>
          </w:p>
        </w:tc>
        <w:tc>
          <w:tcPr>
            <w:tcW w:w="5882" w:type="dxa"/>
          </w:tcPr>
          <w:p w14:paraId="33F5FC75" w14:textId="0AF89E39" w:rsidR="001A3063" w:rsidRDefault="00887005" w:rsidP="0001350B">
            <w:pPr>
              <w:spacing w:line="360" w:lineRule="auto"/>
              <w:jc w:val="both"/>
            </w:pPr>
            <w:r w:rsidRPr="00887005">
              <w:t>„От А до Я – вече мога да чета!“</w:t>
            </w:r>
          </w:p>
        </w:tc>
        <w:tc>
          <w:tcPr>
            <w:tcW w:w="2376" w:type="dxa"/>
          </w:tcPr>
          <w:p w14:paraId="7EE2EBDE" w14:textId="63A1CAA2" w:rsidR="001A3063" w:rsidRDefault="00081BF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р-тел на 1 клас</w:t>
            </w:r>
          </w:p>
        </w:tc>
      </w:tr>
      <w:tr w:rsidR="001A3063" w14:paraId="0E4FE11D" w14:textId="77777777" w:rsidTr="0001350B">
        <w:trPr>
          <w:trHeight w:val="492"/>
        </w:trPr>
        <w:tc>
          <w:tcPr>
            <w:tcW w:w="508" w:type="dxa"/>
          </w:tcPr>
          <w:p w14:paraId="548D01A6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15.</w:t>
            </w:r>
          </w:p>
        </w:tc>
        <w:tc>
          <w:tcPr>
            <w:tcW w:w="1294" w:type="dxa"/>
          </w:tcPr>
          <w:p w14:paraId="40852C80" w14:textId="47982D12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 w:rsidR="009F5F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април</w:t>
            </w:r>
            <w:r w:rsidR="00081BF3">
              <w:rPr>
                <w:sz w:val="24"/>
                <w:szCs w:val="24"/>
              </w:rPr>
              <w:t xml:space="preserve"> 2027г.</w:t>
            </w:r>
          </w:p>
        </w:tc>
        <w:tc>
          <w:tcPr>
            <w:tcW w:w="5882" w:type="dxa"/>
          </w:tcPr>
          <w:p w14:paraId="5008F341" w14:textId="72857B5B" w:rsidR="001A3063" w:rsidRDefault="00215F98" w:rsidP="0001350B">
            <w:pPr>
              <w:spacing w:line="360" w:lineRule="auto"/>
              <w:jc w:val="both"/>
            </w:pPr>
            <w:r w:rsidRPr="00215F98">
              <w:t>Трите големи предизвикателства на XXI век</w:t>
            </w:r>
            <w:r>
              <w:t xml:space="preserve"> /</w:t>
            </w:r>
            <w:r w:rsidR="00C030ED" w:rsidRPr="00C030ED">
              <w:t xml:space="preserve"> Замърсяването на водата и почвата с пластмаса</w:t>
            </w:r>
            <w:r w:rsidR="00C030ED">
              <w:t xml:space="preserve">, </w:t>
            </w:r>
            <w:r w:rsidR="003B1568" w:rsidRPr="003B1568">
              <w:t>Загубата на гори</w:t>
            </w:r>
            <w:r w:rsidR="003B1568">
              <w:t xml:space="preserve">, </w:t>
            </w:r>
            <w:r w:rsidR="003B1568" w:rsidRPr="003B1568">
              <w:t>Изчезването на биологичното разнообразие</w:t>
            </w:r>
            <w:r w:rsidR="003B1568">
              <w:t>/</w:t>
            </w:r>
          </w:p>
        </w:tc>
        <w:tc>
          <w:tcPr>
            <w:tcW w:w="2376" w:type="dxa"/>
          </w:tcPr>
          <w:p w14:paraId="0268ECC5" w14:textId="42E4607A" w:rsidR="001A3063" w:rsidRDefault="003B1568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Петрова</w:t>
            </w:r>
          </w:p>
        </w:tc>
      </w:tr>
      <w:tr w:rsidR="001A3063" w14:paraId="68128D52" w14:textId="77777777" w:rsidTr="0001350B">
        <w:tc>
          <w:tcPr>
            <w:tcW w:w="508" w:type="dxa"/>
          </w:tcPr>
          <w:p w14:paraId="297BDB13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16.</w:t>
            </w:r>
          </w:p>
        </w:tc>
        <w:tc>
          <w:tcPr>
            <w:tcW w:w="1294" w:type="dxa"/>
          </w:tcPr>
          <w:p w14:paraId="0F90219A" w14:textId="49F9A684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</w:t>
            </w:r>
            <w:r w:rsidR="00081BF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882" w:type="dxa"/>
          </w:tcPr>
          <w:p w14:paraId="2765BF2E" w14:textId="77777777" w:rsidR="001A3063" w:rsidRDefault="001A3063" w:rsidP="0001350B">
            <w:pPr>
              <w:spacing w:line="360" w:lineRule="auto"/>
              <w:jc w:val="both"/>
            </w:pPr>
            <w:r>
              <w:t>Международен ден на детската книга</w:t>
            </w:r>
          </w:p>
        </w:tc>
        <w:tc>
          <w:tcPr>
            <w:tcW w:w="2376" w:type="dxa"/>
          </w:tcPr>
          <w:p w14:paraId="4B2B2E86" w14:textId="06B61109" w:rsidR="000D3652" w:rsidRDefault="000C67A9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 Николаева</w:t>
            </w:r>
          </w:p>
          <w:p w14:paraId="0563FDF7" w14:textId="2E9FFFF5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Начални учители</w:t>
            </w:r>
          </w:p>
        </w:tc>
      </w:tr>
      <w:tr w:rsidR="001A3063" w14:paraId="46EB9680" w14:textId="77777777" w:rsidTr="0001350B">
        <w:tc>
          <w:tcPr>
            <w:tcW w:w="508" w:type="dxa"/>
          </w:tcPr>
          <w:p w14:paraId="2AC48384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17.</w:t>
            </w:r>
          </w:p>
        </w:tc>
        <w:tc>
          <w:tcPr>
            <w:tcW w:w="1294" w:type="dxa"/>
          </w:tcPr>
          <w:p w14:paraId="4FF63B0A" w14:textId="0E2A8D94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</w:t>
            </w:r>
            <w:r w:rsidR="00081BF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882" w:type="dxa"/>
          </w:tcPr>
          <w:p w14:paraId="3443D18A" w14:textId="77777777" w:rsidR="001A3063" w:rsidRDefault="001A3063" w:rsidP="0001350B">
            <w:pPr>
              <w:spacing w:line="360" w:lineRule="auto"/>
              <w:jc w:val="both"/>
            </w:pPr>
            <w:r>
              <w:t>Ден на славянската просвета и култура</w:t>
            </w:r>
          </w:p>
        </w:tc>
        <w:tc>
          <w:tcPr>
            <w:tcW w:w="2376" w:type="dxa"/>
          </w:tcPr>
          <w:p w14:paraId="28CA6BFB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В.Вранчева</w:t>
            </w:r>
            <w:proofErr w:type="spellEnd"/>
          </w:p>
          <w:p w14:paraId="789D55A5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Н.Василева</w:t>
            </w:r>
            <w:proofErr w:type="spellEnd"/>
          </w:p>
        </w:tc>
      </w:tr>
      <w:tr w:rsidR="001A3063" w14:paraId="616C656D" w14:textId="77777777" w:rsidTr="0001350B">
        <w:tc>
          <w:tcPr>
            <w:tcW w:w="508" w:type="dxa"/>
          </w:tcPr>
          <w:p w14:paraId="56F97435" w14:textId="77777777" w:rsidR="001A3063" w:rsidRDefault="001A3063" w:rsidP="0001350B">
            <w:pPr>
              <w:spacing w:line="360" w:lineRule="auto"/>
              <w:jc w:val="both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18.</w:t>
            </w:r>
          </w:p>
        </w:tc>
        <w:tc>
          <w:tcPr>
            <w:tcW w:w="1294" w:type="dxa"/>
          </w:tcPr>
          <w:p w14:paraId="3AEBE893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юни</w:t>
            </w:r>
          </w:p>
        </w:tc>
        <w:tc>
          <w:tcPr>
            <w:tcW w:w="5882" w:type="dxa"/>
          </w:tcPr>
          <w:p w14:paraId="074628A5" w14:textId="77777777" w:rsidR="001A3063" w:rsidRDefault="001A3063" w:rsidP="0001350B">
            <w:pPr>
              <w:spacing w:line="360" w:lineRule="auto"/>
              <w:jc w:val="both"/>
            </w:pPr>
            <w:r>
              <w:t>Тържествено закриване на учебната година</w:t>
            </w:r>
          </w:p>
        </w:tc>
        <w:tc>
          <w:tcPr>
            <w:tcW w:w="2376" w:type="dxa"/>
          </w:tcPr>
          <w:p w14:paraId="2992023B" w14:textId="77777777" w:rsidR="001A3063" w:rsidRDefault="001A3063" w:rsidP="0001350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</w:tr>
    </w:tbl>
    <w:p w14:paraId="167BF831" w14:textId="77777777" w:rsidR="001A3063" w:rsidRDefault="001A3063" w:rsidP="001A3063">
      <w:pPr>
        <w:spacing w:line="360" w:lineRule="auto"/>
        <w:jc w:val="both"/>
        <w:rPr>
          <w:sz w:val="24"/>
          <w:szCs w:val="24"/>
        </w:rPr>
      </w:pPr>
    </w:p>
    <w:p w14:paraId="2CED315D" w14:textId="77777777" w:rsidR="001A3063" w:rsidRPr="00176A8B" w:rsidRDefault="001A3063" w:rsidP="001A3063">
      <w:pPr>
        <w:suppressAutoHyphens w:val="0"/>
        <w:spacing w:after="0"/>
        <w:jc w:val="both"/>
        <w:rPr>
          <w:rFonts w:ascii="Century Schoolbook" w:hAnsi="Century Schoolbook"/>
          <w:b/>
          <w:iCs/>
          <w:sz w:val="24"/>
          <w:szCs w:val="24"/>
        </w:rPr>
      </w:pPr>
    </w:p>
    <w:p w14:paraId="15FE40FA" w14:textId="77777777" w:rsidR="002801A4" w:rsidRDefault="002801A4"/>
    <w:sectPr w:rsidR="002801A4" w:rsidSect="001A3063">
      <w:headerReference w:type="default" r:id="rId8"/>
      <w:footerReference w:type="default" r:id="rId9"/>
      <w:pgSz w:w="11906" w:h="16838"/>
      <w:pgMar w:top="1135" w:right="1133" w:bottom="993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F6F61" w14:textId="77777777" w:rsidR="00D40F7C" w:rsidRDefault="00D40F7C">
      <w:pPr>
        <w:spacing w:after="0" w:line="240" w:lineRule="auto"/>
      </w:pPr>
      <w:r>
        <w:separator/>
      </w:r>
    </w:p>
  </w:endnote>
  <w:endnote w:type="continuationSeparator" w:id="0">
    <w:p w14:paraId="7F7F2A35" w14:textId="77777777" w:rsidR="00D40F7C" w:rsidRDefault="00D40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45273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9DD609" w14:textId="5F2F2655" w:rsidR="00845157" w:rsidRDefault="005A09D3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3F1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728E425" w14:textId="77777777" w:rsidR="00845157" w:rsidRDefault="0084515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C7130" w14:textId="77777777" w:rsidR="00D40F7C" w:rsidRDefault="00D40F7C">
      <w:pPr>
        <w:spacing w:after="0" w:line="240" w:lineRule="auto"/>
      </w:pPr>
      <w:r>
        <w:separator/>
      </w:r>
    </w:p>
  </w:footnote>
  <w:footnote w:type="continuationSeparator" w:id="0">
    <w:p w14:paraId="3FDF8059" w14:textId="77777777" w:rsidR="00D40F7C" w:rsidRDefault="00D40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3" w:name="_MON_1640766294"/>
  <w:bookmarkEnd w:id="3"/>
  <w:p w14:paraId="5FBF6E10" w14:textId="77777777" w:rsidR="00845157" w:rsidRDefault="005A09D3" w:rsidP="007E5687">
    <w:pPr>
      <w:spacing w:after="0" w:line="240" w:lineRule="auto"/>
      <w:jc w:val="center"/>
      <w:rPr>
        <w:rFonts w:ascii="Century Schoolbook" w:hAnsi="Century Schoolbook" w:cs="Times New Roman"/>
        <w:i/>
        <w:sz w:val="20"/>
        <w:szCs w:val="20"/>
      </w:rPr>
    </w:pPr>
    <w:r w:rsidRPr="00454D90">
      <w:rPr>
        <w:rFonts w:ascii="Century Schoolbook" w:hAnsi="Century Schoolbook" w:cs="Times New Roman"/>
        <w:i/>
        <w:sz w:val="20"/>
        <w:szCs w:val="20"/>
      </w:rPr>
      <w:object w:dxaOrig="9070" w:dyaOrig="2445" w14:anchorId="228B94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54.2pt;height:122.4pt">
          <v:imagedata r:id="rId1" o:title=""/>
        </v:shape>
        <o:OLEObject Type="Embed" ProgID="Word.Document.12" ShapeID="_x0000_i1027" DrawAspect="Content" ObjectID="_1850007942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D18A"/>
      </v:shape>
    </w:pict>
  </w:numPicBullet>
  <w:abstractNum w:abstractNumId="0" w15:restartNumberingAfterBreak="0">
    <w:nsid w:val="0D5819E1"/>
    <w:multiLevelType w:val="multilevel"/>
    <w:tmpl w:val="D3CAA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DC6175"/>
    <w:multiLevelType w:val="multilevel"/>
    <w:tmpl w:val="2D1AA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B03CF"/>
    <w:multiLevelType w:val="multilevel"/>
    <w:tmpl w:val="AB00D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33BC7451"/>
    <w:multiLevelType w:val="multilevel"/>
    <w:tmpl w:val="408E0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A3C5E"/>
    <w:multiLevelType w:val="multilevel"/>
    <w:tmpl w:val="363861A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702739"/>
    <w:multiLevelType w:val="multilevel"/>
    <w:tmpl w:val="BCCEA166"/>
    <w:lvl w:ilvl="0">
      <w:start w:val="1"/>
      <w:numFmt w:val="decimal"/>
      <w:lvlText w:val="%1."/>
      <w:lvlJc w:val="left"/>
      <w:pPr>
        <w:ind w:left="26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37546"/>
    <w:multiLevelType w:val="hybridMultilevel"/>
    <w:tmpl w:val="DBD2922E"/>
    <w:lvl w:ilvl="0" w:tplc="6EDAF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512E7"/>
    <w:multiLevelType w:val="hybridMultilevel"/>
    <w:tmpl w:val="A77E3722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D51A6"/>
    <w:multiLevelType w:val="hybridMultilevel"/>
    <w:tmpl w:val="031472D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53A43686">
      <w:numFmt w:val="bullet"/>
      <w:lvlText w:val="-"/>
      <w:lvlJc w:val="left"/>
      <w:pPr>
        <w:ind w:left="1440" w:hanging="360"/>
      </w:pPr>
      <w:rPr>
        <w:rFonts w:ascii="Century Schoolbook" w:eastAsiaTheme="minorHAnsi" w:hAnsi="Century Schoolbook" w:cs="Tahoma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B58B3"/>
    <w:multiLevelType w:val="multilevel"/>
    <w:tmpl w:val="993E7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50196"/>
    <w:multiLevelType w:val="multilevel"/>
    <w:tmpl w:val="F12227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1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714"/>
    <w:rsid w:val="0003459D"/>
    <w:rsid w:val="00034D13"/>
    <w:rsid w:val="000460AD"/>
    <w:rsid w:val="00081BF3"/>
    <w:rsid w:val="00097F32"/>
    <w:rsid w:val="000C67A9"/>
    <w:rsid w:val="000D3652"/>
    <w:rsid w:val="000E2714"/>
    <w:rsid w:val="001A3063"/>
    <w:rsid w:val="00215F98"/>
    <w:rsid w:val="00226027"/>
    <w:rsid w:val="00233D18"/>
    <w:rsid w:val="002801A4"/>
    <w:rsid w:val="002C19BC"/>
    <w:rsid w:val="003A3F12"/>
    <w:rsid w:val="003B1568"/>
    <w:rsid w:val="003F0310"/>
    <w:rsid w:val="00412AD8"/>
    <w:rsid w:val="004644E7"/>
    <w:rsid w:val="00475E8F"/>
    <w:rsid w:val="004E5685"/>
    <w:rsid w:val="004F5AFB"/>
    <w:rsid w:val="005171AF"/>
    <w:rsid w:val="00564AA2"/>
    <w:rsid w:val="005A09D3"/>
    <w:rsid w:val="005B391D"/>
    <w:rsid w:val="005D71E2"/>
    <w:rsid w:val="005E4EE2"/>
    <w:rsid w:val="0064058B"/>
    <w:rsid w:val="00640D69"/>
    <w:rsid w:val="00700F75"/>
    <w:rsid w:val="0071364E"/>
    <w:rsid w:val="00763698"/>
    <w:rsid w:val="007A14D4"/>
    <w:rsid w:val="007A1DAE"/>
    <w:rsid w:val="00815BC3"/>
    <w:rsid w:val="00832EAA"/>
    <w:rsid w:val="00845157"/>
    <w:rsid w:val="00887005"/>
    <w:rsid w:val="008E7305"/>
    <w:rsid w:val="008F2EF7"/>
    <w:rsid w:val="008F3A14"/>
    <w:rsid w:val="0092490D"/>
    <w:rsid w:val="00956FD3"/>
    <w:rsid w:val="009A1C71"/>
    <w:rsid w:val="009B02AC"/>
    <w:rsid w:val="009B5D74"/>
    <w:rsid w:val="009F5F29"/>
    <w:rsid w:val="00A5727C"/>
    <w:rsid w:val="00AB2272"/>
    <w:rsid w:val="00AC75AB"/>
    <w:rsid w:val="00B22370"/>
    <w:rsid w:val="00B43003"/>
    <w:rsid w:val="00B71513"/>
    <w:rsid w:val="00B95C54"/>
    <w:rsid w:val="00BA3660"/>
    <w:rsid w:val="00BC1FB1"/>
    <w:rsid w:val="00C030ED"/>
    <w:rsid w:val="00C376C4"/>
    <w:rsid w:val="00D40F7C"/>
    <w:rsid w:val="00D523E2"/>
    <w:rsid w:val="00DC3B53"/>
    <w:rsid w:val="00E44321"/>
    <w:rsid w:val="00FA65FA"/>
    <w:rsid w:val="00FB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5C108"/>
  <w15:chartTrackingRefBased/>
  <w15:docId w15:val="{B0D60491-77BE-42D2-B05A-75654EBC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063"/>
    <w:pPr>
      <w:suppressAutoHyphens/>
      <w:spacing w:after="200" w:line="276" w:lineRule="auto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2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E2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E2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E2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E27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E271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E27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E271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E27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E27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E2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E2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2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E27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7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27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2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E27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271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A3063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14:ligatures w14:val="none"/>
    </w:rPr>
  </w:style>
  <w:style w:type="paragraph" w:styleId="ae">
    <w:name w:val="footer"/>
    <w:basedOn w:val="a"/>
    <w:link w:val="af"/>
    <w:uiPriority w:val="99"/>
    <w:unhideWhenUsed/>
    <w:rsid w:val="001A3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1A3063"/>
    <w:rPr>
      <w14:ligatures w14:val="none"/>
    </w:rPr>
  </w:style>
  <w:style w:type="table" w:styleId="af0">
    <w:name w:val="Table Grid"/>
    <w:basedOn w:val="a1"/>
    <w:uiPriority w:val="59"/>
    <w:rsid w:val="001A3063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____________Microsoft_Word.docx"/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aglAIS0EPLjbg6zduqkVQ9DznU9BuVY2W4byEYKTF7o=</DigestValue>
    </Reference>
    <Reference Type="http://www.w3.org/2000/09/xmldsig#Object" URI="#idOfficeObject">
      <DigestMethod Algorithm="http://www.w3.org/2001/04/xmlenc#sha256"/>
      <DigestValue>r5Ir8Gu7beBweu8qKw6FSkVX05YqJrZpTnTe8X6kkjk=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x7il37iB+U50uMiJ60EMWGY2qHUIiOOb9fIw+zSXGgc=</DigestValue>
    </Reference>
    <Reference Type="http://www.w3.org/2000/09/xmldsig#Object" URI="#idValidSigLnImg">
      <DigestMethod Algorithm="http://www.w3.org/2001/04/xmlenc#sha256"/>
      <DigestValue>/Mu70jas2DXhYtEqUIQyiy0twosRhsmxPUJY8GGtvlI=</DigestValue>
    </Reference>
    <Reference Type="http://www.w3.org/2000/09/xmldsig#Object" URI="#idInvalidSigLnImg">
      <DigestMethod Algorithm="http://www.w3.org/2001/04/xmlenc#sha256"/>
      <DigestValue>u5taJj+aNqaQc1fxa9290ucgIZj8ihbl5WaAEAAWBuA=</DigestValue>
    </Reference>
  </SignedInfo>
  <SignatureValue>l0obSLyyJwTGXWgFj0lZTrcPLFCG65B9Co+zz30zOAeAf2BfvzJF7JVv+1TSmDEoMJV4vT+a2g9n
30JWfyRYt0i8JFFNRFxSZDBz43rBXN+QmeKYKaPf5/wwCxXjj268cBPW5On3pqY0bLQzKQv1GEC6
p4C1FUy4lLtAeEKrjFGcckl9kl2ScPot13y+6ZEULGbFArOL9+HTQ+0SAUuCZaG6cxV0Zl0niPXU
HJRf7Byml4YGwJDweJcZNDYzLFNumTXcjuA3zGur1Aznijf1NpSGKjvWZi/dyYugw7R7lU4Skz90
4isBxLtXS90G65s1D6S5+tLhIc0vf8HJ8QksOw==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2MDQxMzAwMDAwMFoXDTI3MDQxMz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QB0tIq0TYyDZ8SWLKYymj5X8aqfVrkX6aEk9xwcjBrI=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sfGaM/euzsjnV9EI8yacfoh8h9LTiqLwiLwnVxtxWg8=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sa4ZnsUbMM+jnXqoG77DZIyy3pOd6qAzcyqrQ5T2B8Q=</DigestValue>
      </Reference>
      <Reference URI="/word/document.xml?ContentType=application/vnd.openxmlformats-officedocument.wordprocessingml.document.main+xml">
        <DigestMethod Algorithm="http://www.w3.org/2001/04/xmlenc#sha256"/>
        <DigestValue>gaX48FBQ0kk66PTYJitsWRCCjs6DUBUtG/9yxDamCZM=</DigestValue>
      </Reference>
      <Reference URI="/word/embeddings/____________Microsoft_Word.docx?ContentType=application/vnd.openxmlformats-officedocument.wordprocessingml.document">
        <DigestMethod Algorithm="http://www.w3.org/2001/04/xmlenc#sha256"/>
        <DigestValue>odh00IhOnK8zELVXe+lIYEzWiy8h4n7dyMTiEzi4YJc=</DigestValue>
      </Reference>
      <Reference URI="/word/endnotes.xml?ContentType=application/vnd.openxmlformats-officedocument.wordprocessingml.endnotes+xml">
        <DigestMethod Algorithm="http://www.w3.org/2001/04/xmlenc#sha256"/>
        <DigestValue>r5xQlk/RiTKUqaGdjkuPsogwsD7+cZeGeDhT70xNhJQ=</DigestValue>
      </Reference>
      <Reference URI="/word/fontTable.xml?ContentType=application/vnd.openxmlformats-officedocument.wordprocessingml.fontTable+xml">
        <DigestMethod Algorithm="http://www.w3.org/2001/04/xmlenc#sha256"/>
        <DigestValue>YCI9j6YTPelrjq92PTWG9ZS7v43z9aQHRguVYlXdOGY=</DigestValue>
      </Reference>
      <Reference URI="/word/footer1.xml?ContentType=application/vnd.openxmlformats-officedocument.wordprocessingml.footer+xml">
        <DigestMethod Algorithm="http://www.w3.org/2001/04/xmlenc#sha256"/>
        <DigestValue>kj5+b74Sm5kMnvDbB3FoyK4GPmAnbwrPOKuiM81htsU=</DigestValue>
      </Reference>
      <Reference URI="/word/footnotes.xml?ContentType=application/vnd.openxmlformats-officedocument.wordprocessingml.footnotes+xml">
        <DigestMethod Algorithm="http://www.w3.org/2001/04/xmlenc#sha256"/>
        <DigestValue>SsXzKTr1CLDRBwv/4NeEH2Odle8+9aJXuLdyNo2HUII=</DigestValue>
      </Reference>
      <Reference URI="/word/header1.xml?ContentType=application/vnd.openxmlformats-officedocument.wordprocessingml.header+xml">
        <DigestMethod Algorithm="http://www.w3.org/2001/04/xmlenc#sha256"/>
        <DigestValue>tsMiH6EV1JcFclOkIA1MoYP3ysGp4pQ0d3beVoWpu40=</DigestValue>
      </Reference>
      <Reference URI="/word/media/image1.gif?ContentType=image/gif">
        <DigestMethod Algorithm="http://www.w3.org/2001/04/xmlenc#sha256"/>
        <DigestValue>A5/nm3Tm09Vh4y1K9XDmynDba7Nxg5W+K/J4ueYBJ5o=</DigestValue>
      </Reference>
      <Reference URI="/word/media/image2.emf?ContentType=image/x-emf">
        <DigestMethod Algorithm="http://www.w3.org/2001/04/xmlenc#sha256"/>
        <DigestValue>GkTqFlf+0kgIT734AwYxxoHGow+wyGQAtXY5dwrxBDg=</DigestValue>
      </Reference>
      <Reference URI="/word/media/image3.emf?ContentType=image/x-emf">
        <DigestMethod Algorithm="http://www.w3.org/2001/04/xmlenc#sha256"/>
        <DigestValue>VOyO19pElr6SdxmaUfIbQsUNqebd0fw+c2CmA+HjP4o=</DigestValue>
      </Reference>
      <Reference URI="/word/numbering.xml?ContentType=application/vnd.openxmlformats-officedocument.wordprocessingml.numbering+xml">
        <DigestMethod Algorithm="http://www.w3.org/2001/04/xmlenc#sha256"/>
        <DigestValue>Zl7PVs0V7DghjIH+kI0xEXPBUw/JTnMxYn2MOW6ThiM=</DigestValue>
      </Reference>
      <Reference URI="/word/settings.xml?ContentType=application/vnd.openxmlformats-officedocument.wordprocessingml.settings+xml">
        <DigestMethod Algorithm="http://www.w3.org/2001/04/xmlenc#sha256"/>
        <DigestValue>0i5yZcsGJe90ml3ZTO1SkLDwL1o7Vy+SCsZpm4APgIs=</DigestValue>
      </Reference>
      <Reference URI="/word/styles.xml?ContentType=application/vnd.openxmlformats-officedocument.wordprocessingml.styles+xml">
        <DigestMethod Algorithm="http://www.w3.org/2001/04/xmlenc#sha256"/>
        <DigestValue>URC6pkxhM1koLADjkkqTuNWUScGAmx7i0idulVDxAr8=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2026-09-08T22:39:00Z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{079072A5-33B7-48A3-9101-A1BF85646F0B}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2026-09-08T22:39:00Z</xd:SigningTime>
          <xd:SigningCertificate>
            <xd:Cert>
              <xd:CertDigest>
                <DigestMethod Algorithm="http://www.w3.org/2001/04/xmlenc#sha256"/>
                <DigestValue>a8KA8p8hMwUmnni6ZZm7lcewOjYeTfol9sJaFZ3OaVI=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a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cAAAAFAAAANQEAABYAAAAlAAAADAAAAAEAAABUAAAAkAAAAPgAAAAFAAAAMwEAABUAAAABAAAAVVWPQYX2jkH4AAAABQAAAAsAAABMAAAAAAAAAAAAAAAAAAAA//////////9kAAAAOQAuADk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hfaOQQwAAABbAAAAAQAAAEwAAAAEAAAACwAAADcAAAAiAAAAWwAAAFAAAABYAHhE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MAAABWAAAALQAAADsAAAA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DQAAABXAAAAJQAAAAwAAAAEAAAAVAAAAFQAAAAuAAAAOwAAADIAAABWAAAAAQAAAFVVj0GF9o5BLgAAADsAAAABAAAATAAAAAAAAAAAAAAAAAAAAP//////////UAAAACAAUgAF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QAAAAwAAAABAAAAGAAAAAwAAAAAAAACEgAAAAwAAAABAAAAHgAAABgAAAALAAAAYQAAADUBAAByAAAAJQAAAAwAAAABAAAAVAAAALgAAAAMAAAAYQAAAIUAAABxAAAAAQAAAFVVj0GF9o5BDAAAAGEAAAASAAAATAAAAAAAAAAAAAAAAAAAAP//////////cAAAABIEMAQ7BDUEPQRCBDgEPQQwBCAAEgRABDAEPQRHBDUEMgQwBAcAAAAHAAAABwAAAAcAAAAHAAAABQAAAAcAAAAHAAAABwAAAAQAAAAHAAAACAAAAAcAAAAHAAAABwAAAAc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</Object>
  <Object Id="idInvalidSigLnImg">AQAAAGwAAAAAAAAAAAAAAD8BAACfAAAAAAAAAAAAAABmFgAALAsAACBFTUYAAAEAmB8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hfaOQQwAAAB2AAAACAAAAEwAAAAAAAAAAAAAAAAAAAD//////////1wAAAA0BDgEQAQ1BDoEQgQ+BEAEBw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RQ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2668</Words>
  <Characters>15208</Characters>
  <Application>Microsoft Office Word</Application>
  <DocSecurity>0</DocSecurity>
  <Lines>126</Lines>
  <Paragraphs>35</Paragraphs>
  <ScaleCrop>false</ScaleCrop>
  <Company/>
  <LinksUpToDate>false</LinksUpToDate>
  <CharactersWithSpaces>17841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Vasileva</dc:creator>
  <cp:keywords/>
  <dc:description/>
  <cp:lastModifiedBy>PC</cp:lastModifiedBy>
  <cp:revision>53</cp:revision>
  <dcterms:created xsi:type="dcterms:W3CDTF">2025-07-09T16:05:00Z</dcterms:created>
  <dcterms:modified xsi:type="dcterms:W3CDTF">2026-09-04T03:19:00Z</dcterms:modified>
</cp:coreProperties>
</file>